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to spotlight AI advancements and their impact on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Consumer Electronics Show (CES) 2025 is set to take place in January and is expected to draw over 150,000 tech enthusiasts and innovators from around the globe. This annual event, renowned as one of the world's most significant technology expos, serves as a platform for unveiling cutting-edge advancements in various sectors, including artificial intelligence (AI) and healthcare.</w:t>
      </w:r>
      <w:r/>
    </w:p>
    <w:p>
      <w:r/>
      <w:r>
        <w:t>At CES 2025, major businesses and thought leaders will gather to engage in discussions concerning the future of technology and its transformative potential for different industries. As the landscape of technology continues to evolve rapidly, the event aims to stimulate crucial conversations surrounding the role of AI and emerging technologies in business practices.</w:t>
      </w:r>
      <w:r/>
    </w:p>
    <w:p>
      <w:r/>
      <w:r>
        <w:t>The focus on AI automation for businesses is particularly relevant as companies explore how these innovations can streamline operations, enhance productivity, and drive growth. Industry forecasts suggest that AI could significantly impact workforce dynamics and operational efficiency, making CES 2025 a pivotal moment for stakeholders interested in understanding these trends.</w:t>
      </w:r>
      <w:r/>
    </w:p>
    <w:p>
      <w:r/>
      <w:r>
        <w:t>Innovations showcased at CES are expected to include new tools and platforms that leverage AI's capabilities, enabling businesses to adapt to market demands and improve customer experiences. As the industry anticipates significant technological advancements, discussions at CES will likely centre around the implications of these innovations for business strategies and practices.</w:t>
      </w:r>
      <w:r/>
    </w:p>
    <w:p>
      <w:r/>
      <w:r>
        <w:t>The convergence of tech enthusiasts at CES 2025 highlights the event's critical role in shaping the narrative around technology's future and its integration into everyday business operations. As the event approaches, stakeholders will be keenly observing the developments and initiatives that arise from this prominent venue, which has a history of being at the forefront of technological evolution.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https://www.aplusexpo.com/ces-las-vegas-2025/</w:t>
        </w:r>
      </w:hyperlink>
      <w:r>
        <w:t xml:space="preserve"> - Corroborates the dates and location of CES 2025, as well as the expected number of attendees and the diverse range of participants.</w:t>
      </w:r>
      <w:r/>
    </w:p>
    <w:p>
      <w:pPr>
        <w:pStyle w:val="ListNumber"/>
        <w:spacing w:line="240" w:lineRule="auto"/>
        <w:ind w:left="720"/>
      </w:pPr>
      <w:r/>
      <w:hyperlink r:id="rId10">
        <w:r>
          <w:rPr>
            <w:color w:val="0000EE"/>
            <w:u w:val="single"/>
          </w:rPr>
          <w:t>https://www.aplusexpo.com/ces-las-vegas-2025/</w:t>
        </w:r>
      </w:hyperlink>
      <w:r>
        <w:t xml:space="preserve"> - Supports the information about the event's significance, the variety of product categories, and the participation of major businesses and startups.</w:t>
      </w:r>
      <w:r/>
    </w:p>
    <w:p>
      <w:pPr>
        <w:pStyle w:val="ListNumber"/>
        <w:spacing w:line="240" w:lineRule="auto"/>
        <w:ind w:left="720"/>
      </w:pPr>
      <w:r/>
      <w:hyperlink r:id="rId11">
        <w:r>
          <w:rPr>
            <w:color w:val="0000EE"/>
            <w:u w:val="single"/>
          </w:rPr>
          <w:t>https://itechnotion.com/digital-health-ces-2025-ai-innovation</w:t>
        </w:r>
      </w:hyperlink>
      <w:r>
        <w:t xml:space="preserve"> - Provides details on the focus of CES 2025 on AI and healthcare, including innovations in AI, wearables, and telemedicine.</w:t>
      </w:r>
      <w:r/>
    </w:p>
    <w:p>
      <w:pPr>
        <w:pStyle w:val="ListNumber"/>
        <w:spacing w:line="240" w:lineRule="auto"/>
        <w:ind w:left="720"/>
      </w:pPr>
      <w:r/>
      <w:hyperlink r:id="rId11">
        <w:r>
          <w:rPr>
            <w:color w:val="0000EE"/>
            <w:u w:val="single"/>
          </w:rPr>
          <w:t>https://itechnotion.com/digital-health-ces-2025-ai-innovation</w:t>
        </w:r>
      </w:hyperlink>
      <w:r>
        <w:t xml:space="preserve"> - Highlights the transformative potential of AI and digital health technologies at CES 2025.</w:t>
      </w:r>
      <w:r/>
    </w:p>
    <w:p>
      <w:pPr>
        <w:pStyle w:val="ListNumber"/>
        <w:spacing w:line="240" w:lineRule="auto"/>
        <w:ind w:left="720"/>
      </w:pPr>
      <w:r/>
      <w:hyperlink r:id="rId12">
        <w:r>
          <w:rPr>
            <w:color w:val="0000EE"/>
            <w:u w:val="single"/>
          </w:rPr>
          <w:t>https://bounce.com/events/las-vegas/ces-las-vegas</w:t>
        </w:r>
      </w:hyperlink>
      <w:r>
        <w:t xml:space="preserve"> - Confirms the global nature of CES, the involvement of industry leaders, and the historical significance of the event.</w:t>
      </w:r>
      <w:r/>
    </w:p>
    <w:p>
      <w:pPr>
        <w:pStyle w:val="ListNumber"/>
        <w:spacing w:line="240" w:lineRule="auto"/>
        <w:ind w:left="720"/>
      </w:pPr>
      <w:r/>
      <w:hyperlink r:id="rId12">
        <w:r>
          <w:rPr>
            <w:color w:val="0000EE"/>
            <w:u w:val="single"/>
          </w:rPr>
          <w:t>https://bounce.com/events/las-vegas/ces-las-vegas</w:t>
        </w:r>
      </w:hyperlink>
      <w:r>
        <w:t xml:space="preserve"> - Supports the information about the event's coverage of various tech sectors, including automotive, digital health, and smart home technologies.</w:t>
      </w:r>
      <w:r/>
    </w:p>
    <w:p>
      <w:pPr>
        <w:pStyle w:val="ListNumber"/>
        <w:spacing w:line="240" w:lineRule="auto"/>
        <w:ind w:left="720"/>
      </w:pPr>
      <w:r/>
      <w:hyperlink r:id="rId13">
        <w:r>
          <w:rPr>
            <w:color w:val="0000EE"/>
            <w:u w:val="single"/>
          </w:rPr>
          <w:t>https://www.ama-assn.org/practice-management/digital/health-care-technology-trends-2025-ai-benefits-wearable-use-cases-and</w:t>
        </w:r>
      </w:hyperlink>
      <w:r>
        <w:t xml:space="preserve"> - Provides insights into the expected impact of AI and wearables on healthcare and business practices in 2025.</w:t>
      </w:r>
      <w:r/>
    </w:p>
    <w:p>
      <w:pPr>
        <w:pStyle w:val="ListNumber"/>
        <w:spacing w:line="240" w:lineRule="auto"/>
        <w:ind w:left="720"/>
      </w:pPr>
      <w:r/>
      <w:hyperlink r:id="rId10">
        <w:r>
          <w:rPr>
            <w:color w:val="0000EE"/>
            <w:u w:val="single"/>
          </w:rPr>
          <w:t>https://www.aplusexpo.com/ces-las-vegas-2025/</w:t>
        </w:r>
      </w:hyperlink>
      <w:r>
        <w:t xml:space="preserve"> - Details the registration process and eligibility criteria for attendees, emphasizing the event's focus on industry professionals.</w:t>
      </w:r>
      <w:r/>
    </w:p>
    <w:p>
      <w:pPr>
        <w:pStyle w:val="ListNumber"/>
        <w:spacing w:line="240" w:lineRule="auto"/>
        <w:ind w:left="720"/>
      </w:pPr>
      <w:r/>
      <w:hyperlink r:id="rId11">
        <w:r>
          <w:rPr>
            <w:color w:val="0000EE"/>
            <w:u w:val="single"/>
          </w:rPr>
          <w:t>https://itechnotion.com/digital-health-ces-2025-ai-innovation</w:t>
        </w:r>
      </w:hyperlink>
      <w:r>
        <w:t xml:space="preserve"> - Explains how AI-driven healthcare platforms will enhance patient engagement, optimize hospital workflows, and enable real-time health monitoring at CES 2025.</w:t>
      </w:r>
      <w:r/>
    </w:p>
    <w:p>
      <w:pPr>
        <w:pStyle w:val="ListNumber"/>
        <w:spacing w:line="240" w:lineRule="auto"/>
        <w:ind w:left="720"/>
      </w:pPr>
      <w:r/>
      <w:hyperlink r:id="rId12">
        <w:r>
          <w:rPr>
            <w:color w:val="0000EE"/>
            <w:u w:val="single"/>
          </w:rPr>
          <w:t>https://bounce.com/events/las-vegas/ces-las-vegas</w:t>
        </w:r>
      </w:hyperlink>
      <w:r>
        <w:t xml:space="preserve"> - Highlights the event's role in connecting tech companies, investors, and innovators, and its history of featuring major product announcements.</w:t>
      </w:r>
      <w:r/>
    </w:p>
    <w:p>
      <w:pPr>
        <w:pStyle w:val="ListNumber"/>
        <w:spacing w:line="240" w:lineRule="auto"/>
        <w:ind w:left="720"/>
      </w:pPr>
      <w:r/>
      <w:hyperlink r:id="rId10">
        <w:r>
          <w:rPr>
            <w:color w:val="0000EE"/>
            <w:u w:val="single"/>
          </w:rPr>
          <w:t>https://www.aplusexpo.com/ces-las-vegas-2025/</w:t>
        </w:r>
      </w:hyperlink>
      <w:r>
        <w:t xml:space="preserve"> - Corroborates the involvement of global giants and startups in showcasing the latest technological advancements at CES 2025.</w:t>
      </w:r>
      <w:r/>
    </w:p>
    <w:p>
      <w:pPr>
        <w:pStyle w:val="ListNumber"/>
        <w:spacing w:line="240" w:lineRule="auto"/>
        <w:ind w:left="720"/>
      </w:pPr>
      <w:r/>
      <w:hyperlink r:id="rId14">
        <w:r>
          <w:rPr>
            <w:color w:val="0000EE"/>
            <w:u w:val="single"/>
          </w:rPr>
          <w:t>https://www.analyticsinsight.net/tech-news/ces-2025-what-new-to-expect-from-disruptive-tech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lusexpo.com/ces-las-vegas-2025/" TargetMode="External"/><Relationship Id="rId11" Type="http://schemas.openxmlformats.org/officeDocument/2006/relationships/hyperlink" Target="https://itechnotion.com/digital-health-ces-2025-ai-innovation" TargetMode="External"/><Relationship Id="rId12" Type="http://schemas.openxmlformats.org/officeDocument/2006/relationships/hyperlink" Target="https://bounce.com/events/las-vegas/ces-las-vegas" TargetMode="External"/><Relationship Id="rId13" Type="http://schemas.openxmlformats.org/officeDocument/2006/relationships/hyperlink" Target="https://www.ama-assn.org/practice-management/digital/health-care-technology-trends-2025-ai-benefits-wearable-use-cases-and" TargetMode="External"/><Relationship Id="rId14" Type="http://schemas.openxmlformats.org/officeDocument/2006/relationships/hyperlink" Target="https://www.analyticsinsight.net/tech-news/ces-2025-what-new-to-expect-from-disruptive-t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