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automation: A focus on biometric systems and call centre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studies highlight significant trends in the automation landscape relevant to businesses, particularly focusing on the growth of Automated Biometric Identification Systems (ABIS) and Virtual Call Center Software markets. The findings indicate notable shifts driven by advancements in technology, rising security concerns, and changing work environments.</w:t>
      </w:r>
      <w:r/>
    </w:p>
    <w:p>
      <w:r/>
      <w:r>
        <w:t>A report by HTF Market Intelligence predicts the Global Automated Biometric Identification System Market is expected to grow substantially from USD 32 billion in 2023 to an estimated USD 75 billion by 2030. This represents a compound annual growth rate (CAGR) of 18%, a notable increase from approximately USD 25 billion in 2019. This segment is segmented by various applications, including government, healthcare, financial institutions, border control, and retail, as well as by biometric types like fingerprint recognition, facial recognition, iris scanning, and voice recognition. This growth is largely driven by the increasing demand for enhanced security measures across sectors and the proliferation of smart cities. However, the market also faces challenges, including privacy concerns and the high cost of implementation.</w:t>
      </w:r>
      <w:r/>
    </w:p>
    <w:p>
      <w:r/>
      <w:r>
        <w:t>In discussing the report, a representative from HTF MI emphasised the importance of understanding market segments to identify factors contributing to growth. The geographical analysis shows strong growth in North America and Europe, while the Asia-Pacific region is emerging rapidly.</w:t>
      </w:r>
      <w:r/>
    </w:p>
    <w:p>
      <w:r/>
      <w:r>
        <w:t>Parallel to this development, the Virtual Call Center Software Market is anticipated to reach USD 45 billion by 2030, up from USD 20 billion in 2023, representing a CAGR of 13%. The report identifies market drivers such as the rise of remote work and the increasing integration of artificial intelligence (AI) and cloud solutions into business operations. Major companies in this segment include Genesys, Five9, Avaya, and Amazon Connect, among others. The report notes that while the market is expanding, it faces challenges such as data security, integration complexities, and high costs for small and medium enterprises.</w:t>
      </w:r>
      <w:r/>
    </w:p>
    <w:p>
      <w:r/>
      <w:r>
        <w:t xml:space="preserve">The research also outlines the segmentation of the Virtual Call Center Software market by application, including customer service, healthcare, IT support, and sales, with key types including cloud-based, on-premise, and AI-powered solutions. </w:t>
      </w:r>
      <w:r/>
    </w:p>
    <w:p>
      <w:r/>
      <w:r>
        <w:t xml:space="preserve">In both reports, key industry players are highlighted, showcasing their strengths and market positioning. The competitive landscape is assessed through various analytical tools, including SWOT analysis and Porter’s five forces model, which evaluate the operational viability of these technologies within current and future market conditions. </w:t>
      </w:r>
      <w:r/>
    </w:p>
    <w:p>
      <w:r/>
      <w:r>
        <w:t>The insights provided offer a comprehensive overview of the evolving markets of AI automation in biometric identification and customer service sectors, reflecting broader trends in the global business environment focused on digital transformation and innovation. Such developments underscore the critical role of automation technologies in enhancing business operations while identifying potential hurdles that stakeholders may encounter in the rapidly changing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https://www.globenewswire.com/news-release/2024/11/19/2983731/0/en/Automated-Fingerprint-Identification-System-Market-to-Hit-USD-67-55-Billion-by-2032-at-a-CAGR-of-21-24-Report-by-SNS-Insider.html</w:t>
        </w:r>
      </w:hyperlink>
      <w:r>
        <w:t xml:space="preserve"> - Corroborates the growth of the Automated Fingerprint Identification System (AFIS) market, driven by increasing security demands and technological advancements.</w:t>
      </w:r>
      <w:r/>
    </w:p>
    <w:p>
      <w:pPr>
        <w:pStyle w:val="ListNumber"/>
        <w:spacing w:line="240" w:lineRule="auto"/>
        <w:ind w:left="720"/>
      </w:pPr>
      <w:r/>
      <w:hyperlink r:id="rId10">
        <w:r>
          <w:rPr>
            <w:color w:val="0000EE"/>
            <w:u w:val="single"/>
          </w:rPr>
          <w:t>https://www.globenewswire.com/news-release/2024/11/19/2983731/0/en/Automated-Fingerprint-Identification-System-Market-to-Hit-USD-67-55-Billion-by-2032-at-a-CAGR-of-21-24-Report-by-SNS-Insider.html</w:t>
        </w:r>
      </w:hyperlink>
      <w:r>
        <w:t xml:space="preserve"> - Provides details on the market segmentation by end-use type, including government, banking, and finance sectors.</w:t>
      </w:r>
      <w:r/>
    </w:p>
    <w:p>
      <w:pPr>
        <w:pStyle w:val="ListNumber"/>
        <w:spacing w:line="240" w:lineRule="auto"/>
        <w:ind w:left="720"/>
      </w:pPr>
      <w:r/>
      <w:hyperlink r:id="rId11">
        <w:r>
          <w:rPr>
            <w:color w:val="0000EE"/>
            <w:u w:val="single"/>
          </w:rPr>
          <w:t>https://www.globenewswire.com/news-release/2024/12/13/2996832/0/en/Contact-Center-Software-Market-Sees-Robust-Growth-Driven-by-Innovation-Demand-for-AI-and-Cloud-Solutions-Research-by-SNS-Insider.html</w:t>
        </w:r>
      </w:hyperlink>
      <w:r>
        <w:t xml:space="preserve"> - Supports the growth of the Contact Center Software market driven by the rise of remote work, AI, and cloud solutions.</w:t>
      </w:r>
      <w:r/>
    </w:p>
    <w:p>
      <w:pPr>
        <w:pStyle w:val="ListNumber"/>
        <w:spacing w:line="240" w:lineRule="auto"/>
        <w:ind w:left="720"/>
      </w:pPr>
      <w:r/>
      <w:hyperlink r:id="rId11">
        <w:r>
          <w:rPr>
            <w:color w:val="0000EE"/>
            <w:u w:val="single"/>
          </w:rPr>
          <w:t>https://www.globenewswire.com/news-release/2024/12/13/2996832/0/en/Contact-Center-Software-Market-Sees-Robust-Growth-Driven-by-Innovation-Demand-for-AI-and-Cloud-Solutions-Research-by-SNS-Insider.html</w:t>
        </w:r>
      </w:hyperlink>
      <w:r>
        <w:t xml:space="preserve"> - Highlights key market drivers such as the increasing demand for enhanced customer experiences and the adoption of cloud services.</w:t>
      </w:r>
      <w:r/>
    </w:p>
    <w:p>
      <w:pPr>
        <w:pStyle w:val="ListNumber"/>
        <w:spacing w:line="240" w:lineRule="auto"/>
        <w:ind w:left="720"/>
      </w:pPr>
      <w:r/>
      <w:hyperlink r:id="rId12">
        <w:r>
          <w:rPr>
            <w:color w:val="0000EE"/>
            <w:u w:val="single"/>
          </w:rPr>
          <w:t>https://www.grandviewresearch.com/industry-analysis/automated-fingerprint-identification-system-market</w:t>
        </w:r>
      </w:hyperlink>
      <w:r>
        <w:t xml:space="preserve"> - Corroborates the growth of the Automated Fingerprint Identification System market, driven by rising security concerns and the proliferation of smart cities.</w:t>
      </w:r>
      <w:r/>
    </w:p>
    <w:p>
      <w:pPr>
        <w:pStyle w:val="ListNumber"/>
        <w:spacing w:line="240" w:lineRule="auto"/>
        <w:ind w:left="720"/>
      </w:pPr>
      <w:r/>
      <w:hyperlink r:id="rId12">
        <w:r>
          <w:rPr>
            <w:color w:val="0000EE"/>
            <w:u w:val="single"/>
          </w:rPr>
          <w:t>https://www.grandviewresearch.com/industry-analysis/automated-fingerprint-identification-system-market</w:t>
        </w:r>
      </w:hyperlink>
      <w:r>
        <w:t xml:space="preserve"> - Provides details on the market segmentation by biometric types and geographical regions.</w:t>
      </w:r>
      <w:r/>
    </w:p>
    <w:p>
      <w:pPr>
        <w:pStyle w:val="ListNumber"/>
        <w:spacing w:line="240" w:lineRule="auto"/>
        <w:ind w:left="720"/>
      </w:pPr>
      <w:r/>
      <w:hyperlink r:id="rId13">
        <w:r>
          <w:rPr>
            <w:color w:val="0000EE"/>
            <w:u w:val="single"/>
          </w:rPr>
          <w:t>https://www.globalgrowthinsights.com/market-reports/call-center-software-market-101058</w:t>
        </w:r>
      </w:hyperlink>
      <w:r>
        <w:t xml:space="preserve"> - Supports the growth of the Call Center Software market, including the rise of cloud-based and AI-powered solutions.</w:t>
      </w:r>
      <w:r/>
    </w:p>
    <w:p>
      <w:pPr>
        <w:pStyle w:val="ListNumber"/>
        <w:spacing w:line="240" w:lineRule="auto"/>
        <w:ind w:left="720"/>
      </w:pPr>
      <w:r/>
      <w:hyperlink r:id="rId13">
        <w:r>
          <w:rPr>
            <w:color w:val="0000EE"/>
            <w:u w:val="single"/>
          </w:rPr>
          <w:t>https://www.globalgrowthinsights.com/market-reports/call-center-software-market-101058</w:t>
        </w:r>
      </w:hyperlink>
      <w:r>
        <w:t xml:space="preserve"> - Highlights the market segmentation by application, including customer service, healthcare, and IT support.</w:t>
      </w:r>
      <w:r/>
    </w:p>
    <w:p>
      <w:pPr>
        <w:pStyle w:val="ListNumber"/>
        <w:spacing w:line="240" w:lineRule="auto"/>
        <w:ind w:left="720"/>
      </w:pPr>
      <w:r/>
      <w:hyperlink r:id="rId10">
        <w:r>
          <w:rPr>
            <w:color w:val="0000EE"/>
            <w:u w:val="single"/>
          </w:rPr>
          <w:t>https://www.globenewswire.com/news-release/2024/11/19/2983731/0/en/Automated-Fingerprint-Identification-System-Market-to-Hit-USD-67-55-Billion-by-2032-at-a-CAGR-of-21-24-Report-by-SNS-Insider.html</w:t>
        </w:r>
      </w:hyperlink>
      <w:r>
        <w:t xml:space="preserve"> - Discusses the challenges faced by the AFIS market, including privacy concerns and high implementation costs.</w:t>
      </w:r>
      <w:r/>
    </w:p>
    <w:p>
      <w:pPr>
        <w:pStyle w:val="ListNumber"/>
        <w:spacing w:line="240" w:lineRule="auto"/>
        <w:ind w:left="720"/>
      </w:pPr>
      <w:r/>
      <w:hyperlink r:id="rId11">
        <w:r>
          <w:rPr>
            <w:color w:val="0000EE"/>
            <w:u w:val="single"/>
          </w:rPr>
          <w:t>https://www.globenewswire.com/news-release/2024/12/13/2996832/0/en/Contact-Center-Software-Market-Sees-Robust-Growth-Driven-by-Innovation-Demand-for-AI-and-Cloud-Solutions-Research-by-SNS-Insider.html</w:t>
        </w:r>
      </w:hyperlink>
      <w:r>
        <w:t xml:space="preserve"> - Outlines the challenges in the Virtual Call Center Software market, such as data security and integration complexities.</w:t>
      </w:r>
      <w:r/>
    </w:p>
    <w:p>
      <w:pPr>
        <w:pStyle w:val="ListNumber"/>
        <w:spacing w:line="240" w:lineRule="auto"/>
        <w:ind w:left="720"/>
      </w:pPr>
      <w:r/>
      <w:hyperlink r:id="rId11">
        <w:r>
          <w:rPr>
            <w:color w:val="0000EE"/>
            <w:u w:val="single"/>
          </w:rPr>
          <w:t>https://www.globenewswire.com/news-release/2024/12/13/2996832/0/en/Contact-Center-Software-Market-Sees-Robust-Growth-Driven-by-Innovation-Demand-for-AI-and-Cloud-Solutions-Research-by-SNS-Insider.html</w:t>
        </w:r>
      </w:hyperlink>
      <w:r>
        <w:t xml:space="preserve"> - Mentions key industry players in the Virtual Call Center Software market, including Genesys, Five9, Avaya, and Amazon Connect.</w:t>
      </w:r>
      <w:r/>
    </w:p>
    <w:p>
      <w:pPr>
        <w:pStyle w:val="ListNumber"/>
        <w:spacing w:line="240" w:lineRule="auto"/>
        <w:ind w:left="720"/>
      </w:pPr>
      <w:r/>
      <w:hyperlink r:id="rId14">
        <w:r>
          <w:rPr>
            <w:color w:val="0000EE"/>
            <w:u w:val="single"/>
          </w:rPr>
          <w:t>https://news.google.com/rss/articles/CBMixgFBVV95cUxPTHpqczZUdE9Vc2I5OGRFNXMwQkw0Zl9SMWNMbElhTEtmdlNTcl9BRnpXNDRtcXF6VXdKeGZYM3B3OVFxdnRWVEU4eWh5UWs4cmx6YngzNS1XV1pHUkZucmc4bno5UVA1c3E0OFVCZEYzZHAtQ2ViX3BsLVVzb2VmSHp1N0t5WHlpcFlIN1FBNWVRSl9hdVlhYXluWWNSOUxjel9mX052MTBXN1JSbXliWDE4LXRlWldHQ25oY3R5OEJIVUR5Y0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mwFBVV95cUxPX3hqU3VDaVA3ZXNYTHV3MV9JNVRrSFB3dkVqTVVTR0RCMmVNX3cxUGJjY0tIaHlKSUtaTkg5S2hKMDhzR2ZQM0NTTDJEREF5cW5iVXIydDlNY0lIWV96emRWT3BReW5OcDJwczhuMm5hYUxqMEp0dm1hTXBCNFZfQzd4UUZZT0VlcXVrM1BTeXFPa3E2WjUyT3RGd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pgFBVV95cUxQdFV2SGhpTnYtNkxJSjUxYzVRTFVqamNwc25nMllwVU5Xc0ZXaVQtTUVvNWk3UklLd1BTM0txU1QwbjVkeE8zWXNiM0hhdjBwaVk0aGFhWTNDNVlfSnA2OFRjeWxTWHphQlllSjV2MHFzak1JdWVsYWJrUmVUak9wSlV4bUM4UXRxZ05WRjliVlNMY2NVM1k1bzdZdmhZc1FwWExLb0F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19/2983731/0/en/Automated-Fingerprint-Identification-System-Market-to-Hit-USD-67-55-Billion-by-2032-at-a-CAGR-of-21-24-Report-by-SNS-Insider.html" TargetMode="External"/><Relationship Id="rId11" Type="http://schemas.openxmlformats.org/officeDocument/2006/relationships/hyperlink" Target="https://www.globenewswire.com/news-release/2024/12/13/2996832/0/en/Contact-Center-Software-Market-Sees-Robust-Growth-Driven-by-Innovation-Demand-for-AI-and-Cloud-Solutions-Research-by-SNS-Insider.html" TargetMode="External"/><Relationship Id="rId12" Type="http://schemas.openxmlformats.org/officeDocument/2006/relationships/hyperlink" Target="https://www.grandviewresearch.com/industry-analysis/automated-fingerprint-identification-system-market" TargetMode="External"/><Relationship Id="rId13" Type="http://schemas.openxmlformats.org/officeDocument/2006/relationships/hyperlink" Target="https://www.globalgrowthinsights.com/market-reports/call-center-software-market-101058" TargetMode="External"/><Relationship Id="rId14" Type="http://schemas.openxmlformats.org/officeDocument/2006/relationships/hyperlink" Target="https://news.google.com/rss/articles/CBMixgFBVV95cUxPTHpqczZUdE9Vc2I5OGRFNXMwQkw0Zl9SMWNMbElhTEtmdlNTcl9BRnpXNDRtcXF6VXdKeGZYM3B3OVFxdnRWVEU4eWh5UWs4cmx6YngzNS1XV1pHUkZucmc4bno5UVA1c3E0OFVCZEYzZHAtQ2ViX3BsLVVzb2VmSHp1N0t5WHlpcFlIN1FBNWVRSl9hdVlhYXluWWNSOUxjel9mX052MTBXN1JSbXliWDE4LXRlWldHQ25oY3R5OEJIVUR5Y0E?oc=5&amp;hl=en-US&amp;gl=US&amp;ceid=US:en" TargetMode="External"/><Relationship Id="rId15" Type="http://schemas.openxmlformats.org/officeDocument/2006/relationships/hyperlink" Target="https://news.google.com/rss/articles/CBMimwFBVV95cUxPX3hqU3VDaVA3ZXNYTHV3MV9JNVRrSFB3dkVqTVVTR0RCMmVNX3cxUGJjY0tIaHlKSUtaTkg5S2hKMDhzR2ZQM0NTTDJEREF5cW5iVXIydDlNY0lIWV96emRWT3BReW5OcDJwczhuMm5hYUxqMEp0dm1hTXBCNFZfQzd4UUZZT0VlcXVrM1BTeXFPa3E2WjUyT3RGdw?oc=5&amp;hl=en-US&amp;gl=US&amp;ceid=US:en" TargetMode="External"/><Relationship Id="rId16" Type="http://schemas.openxmlformats.org/officeDocument/2006/relationships/hyperlink" Target="https://news.google.com/rss/articles/CBMipgFBVV95cUxQdFV2SGhpTnYtNkxJSjUxYzVRTFVqamNwc25nMllwVU5Xc0ZXaVQtTUVvNWk3UklLd1BTM0txU1QwbjVkeE8zWXNiM0hhdjBwaVk0aGFhWTNDNVlfSnA2OFRjeWxTWHphQlllSjV2MHFzak1JdWVsYWJrUmVUak9wSlV4bUM4UXRxZ05WRjliVlNMY2NVM1k1bzdZdmhZc1FwWExLb0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