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duality of artificial intelligence and its societal impacts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ongoing discourse surrounding artificial intelligence (AI) and its rapid advancements continues to evoke a spectrum of reactions from various sectors. The Portland Press Herald illustrates this trend, exploring perspectives that range from optimism regarding potential benefits to apprehension concerning the associated risks. </w:t>
      </w:r>
      <w:r/>
    </w:p>
    <w:p>
      <w:r/>
      <w:r>
        <w:t>The conversation on AI particularly highlights how technology, inherently human-made, aims to expand our capability to interact with and manipulate the environment for our advantage. The article draws a historical comparison to the earliest human innovations—simple tools that enabled early societies to improve their harvests and, regrettably, also to gain an upper hand over each other. This duality in perception encapsulates the core of technological progress: each advancement carries the potential for both positive and negative outcomes.</w:t>
      </w:r>
      <w:r/>
    </w:p>
    <w:p>
      <w:r/>
      <w:r>
        <w:t>In light of this complexity, a recent initiative by BoomerTECH Adventures involved consulting Google’s Gemini AI platform to pinpoint the top five potential benefits and dangers of AI for humanity. Their engagement with Gemini revealed a comprehensive list that addresses not only significant potential applications of AI but also highlights urgent concerns that may arise from its deployment.</w:t>
      </w:r>
      <w:r/>
    </w:p>
    <w:p>
      <w:r/>
      <w:r>
        <w:t>On the benefit side, AI's capacity to address global challenges is notable. The technology’s analytical power could be pivotal in tackling issues such as climate change, public health crises and economic disparity. For instance, AI models have shown promise in accurately predicting extreme weather occurrences, which can enhance disaster preparedness efforts.</w:t>
      </w:r>
      <w:r/>
    </w:p>
    <w:p>
      <w:r/>
      <w:r>
        <w:t>In the healthcare sector, AI is anticipated to revolutionise patient care by personalising medical treatment, driving innovation in drug discovery, and improving diagnostic accuracy. AI's role in assisting medical professionals includes earlier detection of diseases through advanced diagnostic tools.</w:t>
      </w:r>
      <w:r/>
    </w:p>
    <w:p>
      <w:r/>
      <w:r>
        <w:t>From an economic standpoint, AI-driven automation can significantly boost productivity, leading to growth and the creation of new job opportunities in emerging fields. Illustratively, AI-powered robots are already demonstrating their capability in performing intricate surgeries with enhanced precision.</w:t>
      </w:r>
      <w:r/>
    </w:p>
    <w:p>
      <w:r/>
      <w:r>
        <w:t>Scientific exploration also stands to benefit, as AI can rapidly process extensive datasets, generate new hypotheses, and even facilitate groundbreaking experiments, improving our understanding of phenomena such as exoplanets.</w:t>
      </w:r>
      <w:r/>
    </w:p>
    <w:p>
      <w:r/>
      <w:r>
        <w:t>Daily life enhancements are another area where AI is making an impact, with examples including voice-activated assistants and the development of self-driving automobiles aimed at reducing traffic accidents and increasing accessibility for disabled individuals.</w:t>
      </w:r>
      <w:r/>
    </w:p>
    <w:p>
      <w:r/>
      <w:r>
        <w:t>Conversely, the potential dangers of AI warrant close attention. Job displacement represents a significant concern as tasks traditionally accomplished by humans become automated, threatening employment in numerous sectors, particularly manufacturing.</w:t>
      </w:r>
      <w:r/>
    </w:p>
    <w:p>
      <w:r/>
      <w:r>
        <w:t>Another critical risk is the inherent bias that can manifest in AI systems, reflecting and reproducing societal inequalities if not adequately monitored. For instance, the use of AI in recruitment has raised alarms regarding unintentional discrimination against certain demographic groups.</w:t>
      </w:r>
      <w:r/>
    </w:p>
    <w:p>
      <w:r/>
      <w:r>
        <w:t>Ethical considerations surrounding autonomous weapons pose additional challenges. The ability of machines to execute life-or-death decisions without human intervention not only raises moral questions but also calls into question the control humans will retain over advanced AI systems.</w:t>
      </w:r>
      <w:r/>
    </w:p>
    <w:p>
      <w:r/>
      <w:r>
        <w:t>Furthermore, the increasing sophistication of AI might lead to scenarios where humans lose control over these systems and the decision-making processes they govern. This is a concern echoed by experts, who caution against the potential existential risks posed by superintelligent AI that could surpass human intelligence and potentially view humanity as an adversary.</w:t>
      </w:r>
      <w:r/>
    </w:p>
    <w:p>
      <w:r/>
      <w:r>
        <w:t>The conclusions drawn by BoomerTECH Adventures reinforce the notion that the real impact of AI on society will be contingent on responsible development and deployment. As highlighted in the article, the evolution of AI is reminiscent of early human tool-making: the outcomes depend heavily on the choices made by developers and society at large.</w:t>
      </w:r>
      <w:r/>
    </w:p>
    <w:p>
      <w:r/>
      <w:r>
        <w:t>As digital technology proliferates, BoomerTECH Adventures aims to empower older adults in navigating the digital landscape confidently. Their commitment is reflected in their educational efforts and resources tailored for older populations, underscoring the importance of utilising technology thoughtfully for personal and collective benefit.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https://www.scworld.com/feature/cybersecurity-threats-continue-to-evolve-in-2025-driven-by-ai</w:t>
        </w:r>
      </w:hyperlink>
      <w:r>
        <w:t xml:space="preserve"> - Corroborates the use of AI in enhancing cybersecurity threats, such as AI-powered ransomware and phishing attacks, and the potential for AI to be targeted by hackers.</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Supports the idea that AI will be used to address global challenges like climate change and public health crises through advanced threat detection and predictive intelligence.</w:t>
      </w:r>
      <w:r/>
    </w:p>
    <w:p>
      <w:pPr>
        <w:pStyle w:val="ListNumber"/>
        <w:spacing w:line="240" w:lineRule="auto"/>
        <w:ind w:left="720"/>
      </w:pPr>
      <w:r/>
      <w:hyperlink r:id="rId11">
        <w:r>
          <w:rPr>
            <w:color w:val="0000EE"/>
            <w:u w:val="single"/>
          </w:rPr>
          <w:t>https://seo.ai/blog/ai-replacing-jobs-statistics</w:t>
        </w:r>
      </w:hyperlink>
      <w:r>
        <w:t xml:space="preserve"> - Confirms the concern about job displacement due to AI, highlighting that 14% of workers have already experienced job displacement and the potential for further job losses.</w:t>
      </w:r>
      <w:r/>
    </w:p>
    <w:p>
      <w:pPr>
        <w:pStyle w:val="ListNumber"/>
        <w:spacing w:line="240" w:lineRule="auto"/>
        <w:ind w:left="720"/>
      </w:pPr>
      <w:r/>
      <w:hyperlink r:id="rId11">
        <w:r>
          <w:rPr>
            <w:color w:val="0000EE"/>
            <w:u w:val="single"/>
          </w:rPr>
          <w:t>https://seo.ai/blog/ai-replacing-jobs-statistics</w:t>
        </w:r>
      </w:hyperlink>
      <w:r>
        <w:t xml:space="preserve"> - Discusses the economic impact of AI, including the potential for AI-driven automation to boost productivity and create new job opportunities in emerging fields.</w:t>
      </w:r>
      <w:r/>
    </w:p>
    <w:p>
      <w:pPr>
        <w:pStyle w:val="ListNumber"/>
        <w:spacing w:line="240" w:lineRule="auto"/>
        <w:ind w:left="720"/>
      </w:pPr>
      <w:r/>
      <w:hyperlink r:id="rId12">
        <w:r>
          <w:rPr>
            <w:color w:val="0000EE"/>
            <w:u w:val="single"/>
          </w:rPr>
          <w:t>https://www.cyberdaily.au/tech/11511-industry-predictions-for-2025-part-1-artificial-intelligence-advances-risks-and-uptake</w:t>
        </w:r>
      </w:hyperlink>
      <w:r>
        <w:t xml:space="preserve"> - Supports the notion of AI's role in healthcare, such as personalizing medical treatment and improving diagnostic accuracy, and its potential in scientific exploration.</w:t>
      </w:r>
      <w:r/>
    </w:p>
    <w:p>
      <w:pPr>
        <w:pStyle w:val="ListNumber"/>
        <w:spacing w:line="240" w:lineRule="auto"/>
        <w:ind w:left="720"/>
      </w:pPr>
      <w:r/>
      <w:hyperlink r:id="rId12">
        <w:r>
          <w:rPr>
            <w:color w:val="0000EE"/>
            <w:u w:val="single"/>
          </w:rPr>
          <w:t>https://www.cyberdaily.au/tech/11511-industry-predictions-for-2025-part-1-artificial-intelligence-advances-risks-and-uptake</w:t>
        </w:r>
      </w:hyperlink>
      <w:r>
        <w:t xml:space="preserve"> - Highlights the risks associated with AI, including the potential for bias in AI systems and the ethical concerns surrounding autonomous weapons.</w:t>
      </w:r>
      <w:r/>
    </w:p>
    <w:p>
      <w:pPr>
        <w:pStyle w:val="ListNumber"/>
        <w:spacing w:line="240" w:lineRule="auto"/>
        <w:ind w:left="720"/>
      </w:pPr>
      <w:r/>
      <w:hyperlink r:id="rId13">
        <w:r>
          <w:rPr>
            <w:color w:val="0000EE"/>
            <w:u w:val="single"/>
          </w:rPr>
          <w:t>https://explodingtopics.com/blog/ai-replacing-jobs</w:t>
        </w:r>
      </w:hyperlink>
      <w:r>
        <w:t xml:space="preserve"> - Provides statistics on job displacement due to AI, such as 300 million jobs potentially being lost and the impact on various sectors like manufacturing.</w:t>
      </w:r>
      <w:r/>
    </w:p>
    <w:p>
      <w:pPr>
        <w:pStyle w:val="ListNumber"/>
        <w:spacing w:line="240" w:lineRule="auto"/>
        <w:ind w:left="720"/>
      </w:pPr>
      <w:r/>
      <w:hyperlink r:id="rId13">
        <w:r>
          <w:rPr>
            <w:color w:val="0000EE"/>
            <w:u w:val="single"/>
          </w:rPr>
          <w:t>https://explodingtopics.com/blog/ai-replacing-jobs</w:t>
        </w:r>
      </w:hyperlink>
      <w:r>
        <w:t xml:space="preserve"> - Corroborates the concern about AI bias and its potential to reproduce societal inequalities, particularly in recruitment processes.</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Supports the idea that the evolution of AI depends heavily on responsible development and deployment to mitigate risks such as existential threats from superintelligent AI.</w:t>
      </w:r>
      <w:r/>
    </w:p>
    <w:p>
      <w:pPr>
        <w:pStyle w:val="ListNumber"/>
        <w:spacing w:line="240" w:lineRule="auto"/>
        <w:ind w:left="720"/>
      </w:pPr>
      <w:r/>
      <w:hyperlink r:id="rId12">
        <w:r>
          <w:rPr>
            <w:color w:val="0000EE"/>
            <w:u w:val="single"/>
          </w:rPr>
          <w:t>https://www.cyberdaily.au/tech/11511-industry-predictions-for-2025-part-1-artificial-intelligence-advances-risks-and-uptake</w:t>
        </w:r>
      </w:hyperlink>
      <w:r>
        <w:t xml:space="preserve"> - Highlights the importance of regulating AI and ensuring that its development and use are governed by strict policies to protect data and prevent misuse.</w:t>
      </w:r>
      <w:r/>
    </w:p>
    <w:p>
      <w:pPr>
        <w:pStyle w:val="ListNumber"/>
        <w:spacing w:line="240" w:lineRule="auto"/>
        <w:ind w:left="720"/>
      </w:pPr>
      <w:r/>
      <w:hyperlink r:id="rId11">
        <w:r>
          <w:rPr>
            <w:color w:val="0000EE"/>
            <w:u w:val="single"/>
          </w:rPr>
          <w:t>https://seo.ai/blog/ai-replacing-jobs-statistics</w:t>
        </w:r>
      </w:hyperlink>
      <w:r>
        <w:t xml:space="preserve"> - Emphasizes the need for education and resources to help individuals, especially older adults, navigate the digital landscape confidently in the face of AI-driven changes.</w:t>
      </w:r>
      <w:r/>
    </w:p>
    <w:p>
      <w:pPr>
        <w:pStyle w:val="ListNumber"/>
        <w:spacing w:line="240" w:lineRule="auto"/>
        <w:ind w:left="720"/>
      </w:pPr>
      <w:r/>
      <w:hyperlink r:id="rId14">
        <w:r>
          <w:rPr>
            <w:color w:val="0000EE"/>
            <w:u w:val="single"/>
          </w:rPr>
          <w:t>https://www.pressherald.com/2025/01/01/a-hope-and-a-wish-for-the-new-year-regarding-artificial-intelligence/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world.com/feature/cybersecurity-threats-continue-to-evolve-in-2025-driven-by-ai" TargetMode="External"/><Relationship Id="rId11" Type="http://schemas.openxmlformats.org/officeDocument/2006/relationships/hyperlink" Target="https://seo.ai/blog/ai-replacing-jobs-statistics" TargetMode="External"/><Relationship Id="rId12" Type="http://schemas.openxmlformats.org/officeDocument/2006/relationships/hyperlink" Target="https://www.cyberdaily.au/tech/11511-industry-predictions-for-2025-part-1-artificial-intelligence-advances-risks-and-uptake" TargetMode="External"/><Relationship Id="rId13" Type="http://schemas.openxmlformats.org/officeDocument/2006/relationships/hyperlink" Target="https://explodingtopics.com/blog/ai-replacing-jobs" TargetMode="External"/><Relationship Id="rId14" Type="http://schemas.openxmlformats.org/officeDocument/2006/relationships/hyperlink" Target="https://www.pressherald.com/2025/01/01/a-hope-and-a-wish-for-the-new-year-regarding-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