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defence ministry declares 2025 as the 'Year of Reforms'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Defence Ministry of India has officially designated 2025 as the 'Year of Reforms', aiming to propel significant advancements within the armed forces. Defence Minister Rajnath Singh announced this initiative on January 1, 2025, stating that the reforms are not merely administrative but are designed to transform the military into a technologically advanced, combat-ready force. </w:t>
      </w:r>
      <w:r/>
    </w:p>
    <w:p>
      <w:r/>
      <w:r>
        <w:t>The primary focus for 2025 will be the establishment of integrated theatre commands, which are intended to enhance collaboration among the three branches of the armed services—the Army, Navy, and Air Force. This move is geared towards fostering joint operations and ensuring a cohesive strategic approach in response to emerging threats.</w:t>
      </w:r>
      <w:r/>
    </w:p>
    <w:p>
      <w:r/>
      <w:r>
        <w:t xml:space="preserve">At a high-level meeting chaired by Minister Singh, the emphasis was placed on new realms of military engagement including cyber warfare and space operations. Additionally, the ministry highlighted the incorporation of cutting-edge technologies such as artificial intelligence (AI), machine learning, hypersonics, and robotics within its strategic framework. </w:t>
      </w:r>
      <w:r/>
    </w:p>
    <w:p>
      <w:r/>
      <w:r>
        <w:t xml:space="preserve">Minister Singh remarked that this initiative marks a “momentous step” in the modernization journey of the Indian armed forces. He further stated, “It will lay the foundation for unprecedented advancements in the country’s defence preparedness, thus preparing to ensure the security and sovereignty of the nation amidst the challenges of the 21st century.” </w:t>
      </w:r>
      <w:r/>
    </w:p>
    <w:p>
      <w:r/>
      <w:r>
        <w:t>This comprehensive reform strategy, as laid out by the Defence Ministry, aims to adapt to the evolving landscape of global military operations and leverage technological innovations to fortify India's defence capabilities. The focus on these advanced technologies signifies a recognised need for modern militaries to evolve in line with the digital transformation affecting various sectors worldwide.</w:t>
      </w:r>
      <w:r/>
    </w:p>
    <w:p>
      <w:r/>
      <w:r>
        <w:t>With this strategic reform, the Defence Ministry is positioning India to respond effectively to contemporary and future security challenges, ensuring that the armed forces remain not only combat-ready but also technologically proficient in an increasingly complex global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https://indianexpress.com/article/india/defence-ministry-declares-2025-year-of-reforms-9754493/</w:t>
        </w:r>
      </w:hyperlink>
      <w:r>
        <w:t xml:space="preserve"> - Corroborates the declaration of 2025 as the 'Year of Reforms' by the Defence Ministry and the focus on integrated theatre commands and new domains like cyber and space.</w:t>
      </w:r>
      <w:r/>
    </w:p>
    <w:p>
      <w:pPr>
        <w:pStyle w:val="ListNumber"/>
        <w:spacing w:line="240" w:lineRule="auto"/>
        <w:ind w:left="720"/>
      </w:pPr>
      <w:r/>
      <w:hyperlink r:id="rId11">
        <w:r>
          <w:rPr>
            <w:color w:val="0000EE"/>
            <w:u w:val="single"/>
          </w:rPr>
          <w:t>https://www.hindustantimes.com/india-news/2025-to-be-year-of-reforms-defence-ministry-in-outlook-101735757419888.html</w:t>
        </w:r>
      </w:hyperlink>
      <w:r>
        <w:t xml:space="preserve"> - Supports the announcement by Defence Minister Rajnath Singh and details the areas of focus including integrated theatre commands, cyber and space operations, and emerging technologies.</w:t>
      </w:r>
      <w:r/>
    </w:p>
    <w:p>
      <w:pPr>
        <w:pStyle w:val="ListNumber"/>
        <w:spacing w:line="240" w:lineRule="auto"/>
        <w:ind w:left="720"/>
      </w:pPr>
      <w:r/>
      <w:hyperlink r:id="rId12">
        <w:r>
          <w:rPr>
            <w:color w:val="0000EE"/>
            <w:u w:val="single"/>
          </w:rPr>
          <w:t>https://www.cnbctv18.com/india/defence-ministry-2025-year-of-reforms-experts-seek-clarity-timely-action-cyber-warfare-19533038.htm</w:t>
        </w:r>
      </w:hyperlink>
      <w:r>
        <w:t xml:space="preserve"> - Confirms the declaration of 2025 as the 'Year of Reforms' and highlights the emphasis on integrated theatre commands, cyber warfare, and emerging technologies.</w:t>
      </w:r>
      <w:r/>
    </w:p>
    <w:p>
      <w:pPr>
        <w:pStyle w:val="ListNumber"/>
        <w:spacing w:line="240" w:lineRule="auto"/>
        <w:ind w:left="720"/>
      </w:pPr>
      <w:r/>
      <w:hyperlink r:id="rId10">
        <w:r>
          <w:rPr>
            <w:color w:val="0000EE"/>
            <w:u w:val="single"/>
          </w:rPr>
          <w:t>https://indianexpress.com/article/india/defence-ministry-declares-2025-year-of-reforms-9754493/</w:t>
        </w:r>
      </w:hyperlink>
      <w:r>
        <w:t xml:space="preserve"> - Details the high-level meeting chaired by Minister Singh and the focus on new realms of military engagement including cyber warfare and space operations.</w:t>
      </w:r>
      <w:r/>
    </w:p>
    <w:p>
      <w:pPr>
        <w:pStyle w:val="ListNumber"/>
        <w:spacing w:line="240" w:lineRule="auto"/>
        <w:ind w:left="720"/>
      </w:pPr>
      <w:r/>
      <w:hyperlink r:id="rId11">
        <w:r>
          <w:rPr>
            <w:color w:val="0000EE"/>
            <w:u w:val="single"/>
          </w:rPr>
          <w:t>https://www.hindustantimes.com/india-news/2025-to-be-year-of-reforms-defence-ministry-in-outlook-101735757419888.html</w:t>
        </w:r>
      </w:hyperlink>
      <w:r>
        <w:t xml:space="preserve"> - Quotes Minister Singh on the initiative being a 'momentous step' in the modernization journey of the Indian armed forces and its impact on defence preparedness.</w:t>
      </w:r>
      <w:r/>
    </w:p>
    <w:p>
      <w:pPr>
        <w:pStyle w:val="ListNumber"/>
        <w:spacing w:line="240" w:lineRule="auto"/>
        <w:ind w:left="720"/>
      </w:pPr>
      <w:r/>
      <w:hyperlink r:id="rId12">
        <w:r>
          <w:rPr>
            <w:color w:val="0000EE"/>
            <w:u w:val="single"/>
          </w:rPr>
          <w:t>https://www.cnbctv18.com/india/defence-ministry-2025-year-of-reforms-experts-seek-clarity-timely-action-cyber-warfare-19533038.htm</w:t>
        </w:r>
      </w:hyperlink>
      <w:r>
        <w:t xml:space="preserve"> - Highlights the incorporation of cutting-edge technologies such as AI, machine learning, hypersonics, and robotics within the strategic framework.</w:t>
      </w:r>
      <w:r/>
    </w:p>
    <w:p>
      <w:pPr>
        <w:pStyle w:val="ListNumber"/>
        <w:spacing w:line="240" w:lineRule="auto"/>
        <w:ind w:left="720"/>
      </w:pPr>
      <w:r/>
      <w:hyperlink r:id="rId10">
        <w:r>
          <w:rPr>
            <w:color w:val="0000EE"/>
            <w:u w:val="single"/>
          </w:rPr>
          <w:t>https://indianexpress.com/article/india/defence-ministry-declares-2025-year-of-reforms-9754493/</w:t>
        </w:r>
      </w:hyperlink>
      <w:r>
        <w:t xml:space="preserve"> - Explains the goal of transforming the armed forces into a technologically advanced, combat-ready force capable of multi-domain integrated operations.</w:t>
      </w:r>
      <w:r/>
    </w:p>
    <w:p>
      <w:pPr>
        <w:pStyle w:val="ListNumber"/>
        <w:spacing w:line="240" w:lineRule="auto"/>
        <w:ind w:left="720"/>
      </w:pPr>
      <w:r/>
      <w:hyperlink r:id="rId11">
        <w:r>
          <w:rPr>
            <w:color w:val="0000EE"/>
            <w:u w:val="single"/>
          </w:rPr>
          <w:t>https://www.hindustantimes.com/india-news/2025-to-be-year-of-reforms-defence-ministry-in-outlook-101735757419888.html</w:t>
        </w:r>
      </w:hyperlink>
      <w:r>
        <w:t xml:space="preserve"> - Details the focus on joint operational capabilities through inter-service cooperation and training, and technology transfer between the defence sector and civil industry.</w:t>
      </w:r>
      <w:r/>
    </w:p>
    <w:p>
      <w:pPr>
        <w:pStyle w:val="ListNumber"/>
        <w:spacing w:line="240" w:lineRule="auto"/>
        <w:ind w:left="720"/>
      </w:pPr>
      <w:r/>
      <w:hyperlink r:id="rId12">
        <w:r>
          <w:rPr>
            <w:color w:val="0000EE"/>
            <w:u w:val="single"/>
          </w:rPr>
          <w:t>https://www.cnbctv18.com/india/defence-ministry-2025-year-of-reforms-experts-seek-clarity-timely-action-cyber-warfare-19533038.htm</w:t>
        </w:r>
      </w:hyperlink>
      <w:r>
        <w:t xml:space="preserve"> - Mentions the need for clarity and timely action in executing the reforms as highlighted by defence experts.</w:t>
      </w:r>
      <w:r/>
    </w:p>
    <w:p>
      <w:pPr>
        <w:pStyle w:val="ListNumber"/>
        <w:spacing w:line="240" w:lineRule="auto"/>
        <w:ind w:left="720"/>
      </w:pPr>
      <w:r/>
      <w:hyperlink r:id="rId11">
        <w:r>
          <w:rPr>
            <w:color w:val="0000EE"/>
            <w:u w:val="single"/>
          </w:rPr>
          <w:t>https://www.hindustantimes.com/india-news/2025-to-be-year-of-reforms-defence-ministry-in-outlook-101735757419888.html</w:t>
        </w:r>
      </w:hyperlink>
      <w:r>
        <w:t xml:space="preserve"> - Discusses the positioning of India as a credible exporter of defence products and the overall modernization goals of the reforms.</w:t>
      </w:r>
      <w:r/>
    </w:p>
    <w:p>
      <w:pPr>
        <w:pStyle w:val="ListNumber"/>
        <w:spacing w:line="240" w:lineRule="auto"/>
        <w:ind w:left="720"/>
      </w:pPr>
      <w:r/>
      <w:hyperlink r:id="rId13">
        <w:r>
          <w:rPr>
            <w:color w:val="0000EE"/>
            <w:u w:val="single"/>
          </w:rPr>
          <w:t>https://news.google.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?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ianexpress.com/article/india/defence-ministry-declares-2025-year-of-reforms-9754493/" TargetMode="External"/><Relationship Id="rId11" Type="http://schemas.openxmlformats.org/officeDocument/2006/relationships/hyperlink" Target="https://www.hindustantimes.com/india-news/2025-to-be-year-of-reforms-defence-ministry-in-outlook-101735757419888.html" TargetMode="External"/><Relationship Id="rId12" Type="http://schemas.openxmlformats.org/officeDocument/2006/relationships/hyperlink" Target="https://www.cnbctv18.com/india/defence-ministry-2025-year-of-reforms-experts-seek-clarity-timely-action-cyber-warfare-19533038.htm" TargetMode="External"/><Relationship Id="rId13" Type="http://schemas.openxmlformats.org/officeDocument/2006/relationships/hyperlink" Target="https://news.google.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