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LG introduces innovative mobility solutions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LG Electronics has introduced a pioneering concept aimed at redefining the relationship between home technology and mobility. The company presented the “Lifestyle Solution for Mobility” through its innovative LG Mobility Experience (MX) platform, designed to extend the capabilities of LG's AI Home solutions into vehicular environments. Taking place in Las Vegas from January 5 to January 8, CES remains a major event for showcasing cutting-edge technologies.</w:t>
      </w:r>
      <w:r/>
    </w:p>
    <w:p>
      <w:r/>
      <w:r>
        <w:t>The MX platform represents a significant evolution in the auto industry, which is increasingly moving towards a consumer-centric model that views vehicles not merely as transportation modes but as versatile lifestyle spaces. This reflects a broader trend where the definition of ‘home’ is expanding beyond static buildings to include mobile environments that cater to individual lifestyles. The platform epitomises this shift, offering users a multitude of options to create personal environments within their vehicles.</w:t>
      </w:r>
      <w:r/>
    </w:p>
    <w:p>
      <w:r/>
      <w:r>
        <w:t>Visitors to LG's booth at CES are able to explore this advanced platform, which boasts a modular design that can be tailored to meet diverse user needs. The dual-cabin structure includes a driver's area at the front and a rear space that can be configured for various purposes, such as a private media lounge, creative studio, or even a business lounge. This adaptability is achieved through a modular package system, allowing users to incorporate LG's innovative appliances and AI technology in ways that enhance their commuting experience.</w:t>
      </w:r>
      <w:r/>
    </w:p>
    <w:p>
      <w:r/>
      <w:r>
        <w:t>Speaking on the innovation, Lyu Jae-cheol, president of the LG Home Appliance Solution Company, remarked, “The innovative MX platform, based on the concept of ‘Space-as-an-Experience,’ leverages LG’s strength in appliances and AI Home technology to present a new direction for mobility experiences.” The platform is designed to support user comfort and convenience, integrating advanced features to manage daily schedules and provide helpful lifestyle information, as well as enabling services such as food orders and hotel bookings.</w:t>
      </w:r>
      <w:r/>
    </w:p>
    <w:p>
      <w:r/>
      <w:r>
        <w:t>One particularly noteworthy aspect of the MX platform is its availability as a subscription service, which LG aims to offer in order to enhance accessibility for a wider audience. This approach may alter traditional ownership models in the automotive industry, presenting a flexible option for consumers who seek convenience and adaptability in their mobility solutions.</w:t>
      </w:r>
      <w:r/>
    </w:p>
    <w:p>
      <w:r/>
      <w:r>
        <w:t>Through the MX platform, LG is contending with contemporary consumer preference shifts, making strides towards a vision of a "Zero Labor Home." The technology aims to seamlessly blend aspects of home automation with mobile functionality, particularly in an era where automotive innovations are increasingly prioritising user-centric experiences.</w:t>
      </w:r>
      <w:r/>
    </w:p>
    <w:p>
      <w:r/>
      <w:r>
        <w:t>The CES 2025 showcase of the MX platform marks a significant moment within the ongoing evolution of mobility technology, as LG positions itself at the forefront of this new frontier, offering a glimpse into the future of connected living and transportation.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https://www.lg.com/global/mobility/media-center/press-release/lg-mobility-labworks-series-welcomes-new-digital-cockpit-solutions</w:t>
        </w:r>
      </w:hyperlink>
      <w:r>
        <w:t xml:space="preserve"> - This link supports the concept of LG's advanced mobility solutions, including the Digital Cockpit gamma, which aligns with the innovative and user-centric approach of the MX platform.</w:t>
      </w:r>
      <w:r/>
    </w:p>
    <w:p>
      <w:pPr>
        <w:pStyle w:val="ListNumber"/>
        <w:spacing w:line="240" w:lineRule="auto"/>
        <w:ind w:left="720"/>
      </w:pPr>
      <w:r/>
      <w:hyperlink r:id="rId11">
        <w:r>
          <w:rPr>
            <w:color w:val="0000EE"/>
            <w:u w:val="single"/>
          </w:rPr>
          <w:t>https://www.lg.com/global/mobility/mobility-labworks-series/adas-solutions/in-cabin-vision</w:t>
        </w:r>
      </w:hyperlink>
      <w:r>
        <w:t xml:space="preserve"> - This link details LG's in-cabin sensing solutions, which are part of the broader mobility innovations that the MX platform builds upon.</w:t>
      </w:r>
      <w:r/>
    </w:p>
    <w:p>
      <w:pPr>
        <w:pStyle w:val="ListNumber"/>
        <w:spacing w:line="240" w:lineRule="auto"/>
        <w:ind w:left="720"/>
      </w:pPr>
      <w:r/>
      <w:hyperlink r:id="rId12">
        <w:r>
          <w:rPr>
            <w:color w:val="0000EE"/>
            <w:u w:val="single"/>
          </w:rPr>
          <w:t>https://www.lg.com/global/mobility/mobility-labworks-series/software-solutions/lg-playware</w:t>
        </w:r>
      </w:hyperlink>
      <w:r>
        <w:t xml:space="preserve"> - This link explains LG PlayWare, an in-cabin entertainment solution that reflects the kind of user-centric and modular design seen in the MX platform.</w:t>
      </w:r>
      <w:r/>
    </w:p>
    <w:p>
      <w:pPr>
        <w:pStyle w:val="ListNumber"/>
        <w:spacing w:line="240" w:lineRule="auto"/>
        <w:ind w:left="720"/>
      </w:pPr>
      <w:r/>
      <w:hyperlink r:id="rId10">
        <w:r>
          <w:rPr>
            <w:color w:val="0000EE"/>
            <w:u w:val="single"/>
          </w:rPr>
          <w:t>https://www.lg.com/global/mobility/media-center/press-release/lg-mobility-labworks-series-welcomes-new-digital-cockpit-solutions</w:t>
        </w:r>
      </w:hyperlink>
      <w:r>
        <w:t xml:space="preserve"> - This link highlights the modular and customizable nature of LG's mobility solutions, similar to the modular design of the MX platform.</w:t>
      </w:r>
      <w:r/>
    </w:p>
    <w:p>
      <w:pPr>
        <w:pStyle w:val="ListNumber"/>
        <w:spacing w:line="240" w:lineRule="auto"/>
        <w:ind w:left="720"/>
      </w:pPr>
      <w:r/>
      <w:hyperlink r:id="rId12">
        <w:r>
          <w:rPr>
            <w:color w:val="0000EE"/>
            <w:u w:val="single"/>
          </w:rPr>
          <w:t>https://www.lg.com/global/mobility/mobility-labworks-series/software-solutions/lg-playware</w:t>
        </w:r>
      </w:hyperlink>
      <w:r>
        <w:t xml:space="preserve"> - This link discusses the integration of AI and advanced technologies in LG's mobility solutions, which is consistent with the AI Home solutions extended into the MX platform.</w:t>
      </w:r>
      <w:r/>
    </w:p>
    <w:p>
      <w:pPr>
        <w:pStyle w:val="ListNumber"/>
        <w:spacing w:line="240" w:lineRule="auto"/>
        <w:ind w:left="720"/>
      </w:pPr>
      <w:r/>
      <w:hyperlink r:id="rId10">
        <w:r>
          <w:rPr>
            <w:color w:val="0000EE"/>
            <w:u w:val="single"/>
          </w:rPr>
          <w:t>https://www.lg.com/global/mobility/media-center/press-release/lg-mobility-labworks-series-welcomes-new-digital-cockpit-solutions</w:t>
        </w:r>
      </w:hyperlink>
      <w:r>
        <w:t xml:space="preserve"> - This link mentions the Vision Display and Intelligent HMI solutions, which are indicative of the advanced features and user comfort focus of the MX platform.</w:t>
      </w:r>
      <w:r/>
    </w:p>
    <w:p>
      <w:pPr>
        <w:pStyle w:val="ListNumber"/>
        <w:spacing w:line="240" w:lineRule="auto"/>
        <w:ind w:left="720"/>
      </w:pPr>
      <w:r/>
      <w:hyperlink r:id="rId11">
        <w:r>
          <w:rPr>
            <w:color w:val="0000EE"/>
            <w:u w:val="single"/>
          </w:rPr>
          <w:t>https://www.lg.com/global/mobility/mobility-labworks-series/adas-solutions/in-cabin-vision</w:t>
        </w:r>
      </w:hyperlink>
      <w:r>
        <w:t xml:space="preserve"> - This link details the sensor fusion and AI-driven solutions, reflecting the technological advancements integrated into the MX platform.</w:t>
      </w:r>
      <w:r/>
    </w:p>
    <w:p>
      <w:pPr>
        <w:pStyle w:val="ListNumber"/>
        <w:spacing w:line="240" w:lineRule="auto"/>
        <w:ind w:left="720"/>
      </w:pPr>
      <w:r/>
      <w:hyperlink r:id="rId12">
        <w:r>
          <w:rPr>
            <w:color w:val="0000EE"/>
            <w:u w:val="single"/>
          </w:rPr>
          <w:t>https://www.lg.com/global/mobility/mobility-labworks-series/software-solutions/lg-playware</w:t>
        </w:r>
      </w:hyperlink>
      <w:r>
        <w:t xml:space="preserve"> - This link explains the subscription-based model for LG's mobility solutions, which aligns with the MX platform's aim to offer flexible and accessible services.</w:t>
      </w:r>
      <w:r/>
    </w:p>
    <w:p>
      <w:pPr>
        <w:pStyle w:val="ListNumber"/>
        <w:spacing w:line="240" w:lineRule="auto"/>
        <w:ind w:left="720"/>
      </w:pPr>
      <w:r/>
      <w:hyperlink r:id="rId10">
        <w:r>
          <w:rPr>
            <w:color w:val="0000EE"/>
            <w:u w:val="single"/>
          </w:rPr>
          <w:t>https://www.lg.com/global/mobility/media-center/press-release/lg-mobility-labworks-series-welcomes-new-digital-cockpit-solutions</w:t>
        </w:r>
      </w:hyperlink>
      <w:r>
        <w:t xml:space="preserve"> - This link highlights LG's commitment to user-centric experiences and seamless connectivity, key aspects of the MX platform.</w:t>
      </w:r>
      <w:r/>
    </w:p>
    <w:p>
      <w:pPr>
        <w:pStyle w:val="ListNumber"/>
        <w:spacing w:line="240" w:lineRule="auto"/>
        <w:ind w:left="720"/>
      </w:pPr>
      <w:r/>
      <w:hyperlink r:id="rId12">
        <w:r>
          <w:rPr>
            <w:color w:val="0000EE"/>
            <w:u w:val="single"/>
          </w:rPr>
          <w:t>https://www.lg.com/global/mobility/mobility-labworks-series/software-solutions/lg-playware</w:t>
        </w:r>
      </w:hyperlink>
      <w:r>
        <w:t xml:space="preserve"> - This link discusses the integration of various services like food orders and hotel bookings, similar to the lifestyle information and service management features of the MX platform.</w:t>
      </w:r>
      <w:r/>
    </w:p>
    <w:p>
      <w:pPr>
        <w:pStyle w:val="ListNumber"/>
        <w:spacing w:line="240" w:lineRule="auto"/>
        <w:ind w:left="720"/>
      </w:pPr>
      <w:r/>
      <w:hyperlink r:id="rId13">
        <w:r>
          <w:rPr>
            <w:color w:val="0000EE"/>
            <w:u w:val="single"/>
          </w:rPr>
          <w:t>https://news.google.com/rss/articles/CBMiTEFVX3lxTE5aUTloWklWZWVuRnZKMUZIcFRWVHJpSnQtVzY3Wl9sNFV6UnR3NGtlX0tWVnVhaHJyZ1h5TEx0OGFzeE11ZWV4TjRpWjY?oc=5&amp;hl=en-US&amp;gl=US&amp;ceid=US:en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g.com/global/mobility/media-center/press-release/lg-mobility-labworks-series-welcomes-new-digital-cockpit-solutions" TargetMode="External"/><Relationship Id="rId11" Type="http://schemas.openxmlformats.org/officeDocument/2006/relationships/hyperlink" Target="https://www.lg.com/global/mobility/mobility-labworks-series/adas-solutions/in-cabin-vision" TargetMode="External"/><Relationship Id="rId12" Type="http://schemas.openxmlformats.org/officeDocument/2006/relationships/hyperlink" Target="https://www.lg.com/global/mobility/mobility-labworks-series/software-solutions/lg-playware" TargetMode="External"/><Relationship Id="rId13" Type="http://schemas.openxmlformats.org/officeDocument/2006/relationships/hyperlink" Target="https://news.google.com/rss/articles/CBMiTEFVX3lxTE5aUTloWklWZWVuRnZKMUZIcFRWVHJpSnQtVzY3Wl9sNFV6UnR3NGtlX0tWVnVhaHJyZ1h5TEx0OGFzeE11ZWV4TjRpWjY?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