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Nastech Global launches NAS Bot to enhance cryptocurrency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realm of cryptocurrency trading, Nastech Global has introduced the NAS Bot, a sophisticated trading tool designed to enhance the user experience for both novice and experienced traders alike. The information comes from Analytics Insight, detailing the key features and benefits associated with this innovative technology.</w:t>
      </w:r>
      <w:r/>
    </w:p>
    <w:p>
      <w:r/>
      <w:r>
        <w:t>The NAS Bot operates by analysing real-time trading data, which allows it to predict market movements with a notable degree of accuracy. This predictive capability is crucial for users aiming to gain a competitive edge in the fast-paced cryptocurrency market. The bot is particularly optimised for the Polygon network, which is renowned for its high transaction speeds, scalability, and minimal fees, making it ideal for day-to-day trading activities.</w:t>
      </w:r>
      <w:r/>
    </w:p>
    <w:p>
      <w:r/>
      <w:r>
        <w:t>An outstanding feature of the NAS Bot is its integration with Telegram, providing users with an interface that is both accessible and user-friendly. This integration allows traders to conduct transactions seamlessly on the go, regardless of their location. The device is structured to cater to individuals who are new to cryptocurrency trading as well as seasoned professionals.</w:t>
      </w:r>
      <w:r/>
    </w:p>
    <w:p>
      <w:r/>
      <w:r>
        <w:t>Nastech Global has set a straightforward entry point for users, requiring a minimum deposit of $1,000 USD, along with a monthly subscription fee of $20 USD. The company has adopted a profit-sharing model where users receive 50% of the profits generated from their trades, with the remaining 50% allocated to Nastech Global. This revenue-sharing system is applied to each trade after the initial deposit, aiming to create a sustainable relationship between the company and its users.</w:t>
      </w:r>
      <w:r/>
    </w:p>
    <w:p>
      <w:r/>
      <w:r>
        <w:t>Security and control are pivotal aspects of the NAS Bot. It offers wallet management capabilities directly within the Telegram platform, ensuring that users maintain full control over their assets at all times. This transparency is designed to bolster user confidence in trading activities and asset management.</w:t>
      </w:r>
      <w:r/>
    </w:p>
    <w:p>
      <w:r/>
      <w:r>
        <w:t>In terms of future developments, Nastech Global has plans to expand the capabilities of NAS Bot beyond the Polygon network. In the near future, users can anticipate the addition of more cryptocurrencies, including BNB, TRC, and ETH. Furthermore, the company aims to branch out into traditional financial markets, such as stocks and foreign exchange (FX).</w:t>
      </w:r>
      <w:r/>
    </w:p>
    <w:p>
      <w:r/>
      <w:r>
        <w:t>The NAS Bot represents a fusion of cutting-edge technology and user-centric design, poised to influence the way individuals trade in the crypto market. With its notable features and future expansion plans, it stands to become a significant player in the evolving landscape of financial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https://www.antiersolutions.com/unveiling-the-secrets-behind-fully-automated-crypto-trading-bot-a-beginners-guide/</w:t>
        </w:r>
      </w:hyperlink>
      <w:r>
        <w:t xml:space="preserve"> - This article explains the features and benefits of fully automated crypto trading bots, including their ability to analyze real-time market data and execute trades based on pre-programmed strategies, which aligns with the predictive capabilities of the NAS Bot.</w:t>
      </w:r>
      <w:r/>
    </w:p>
    <w:p>
      <w:pPr>
        <w:pStyle w:val="ListNumber"/>
        <w:spacing w:line="240" w:lineRule="auto"/>
        <w:ind w:left="720"/>
      </w:pPr>
      <w:r/>
      <w:hyperlink r:id="rId11">
        <w:r>
          <w:rPr>
            <w:color w:val="0000EE"/>
            <w:u w:val="single"/>
          </w:rPr>
          <w:t>https://hackernoon.com/kickstart-your-crypto-trading-journey-with-these-top-ai-trading-bots</w:t>
        </w:r>
      </w:hyperlink>
      <w:r>
        <w:t xml:space="preserve"> - This article discusses various AI trading bots and their integration with different platforms, including user-friendly interfaces and Telegram integration, similar to the NAS Bot's features.</w:t>
      </w:r>
      <w:r/>
    </w:p>
    <w:p>
      <w:pPr>
        <w:pStyle w:val="ListNumber"/>
        <w:spacing w:line="240" w:lineRule="auto"/>
        <w:ind w:left="720"/>
      </w:pPr>
      <w:r/>
      <w:hyperlink r:id="rId11">
        <w:r>
          <w:rPr>
            <w:color w:val="0000EE"/>
            <w:u w:val="single"/>
          </w:rPr>
          <w:t>https://hackernoon.com/kickstart-your-crypto-trading-journey-with-these-top-ai-trading-bots</w:t>
        </w:r>
      </w:hyperlink>
      <w:r>
        <w:t xml:space="preserve"> - This source details the benefits of AI trading bots, such as operating on multiple crypto exchanges and automating trading strategies, which are similar to the capabilities of the NAS Bot.</w:t>
      </w:r>
      <w:r/>
    </w:p>
    <w:p>
      <w:pPr>
        <w:pStyle w:val="ListNumber"/>
        <w:spacing w:line="240" w:lineRule="auto"/>
        <w:ind w:left="720"/>
      </w:pPr>
      <w:r/>
      <w:hyperlink r:id="rId10">
        <w:r>
          <w:rPr>
            <w:color w:val="0000EE"/>
            <w:u w:val="single"/>
          </w:rPr>
          <w:t>https://www.antiersolutions.com/unveiling-the-secrets-behind-fully-automated-crypto-trading-bot-a-beginners-guide/</w:t>
        </w:r>
      </w:hyperlink>
      <w:r>
        <w:t xml:space="preserve"> - This article highlights the importance of security and control in automated trading bots, which is also a key feature of the NAS Bot with its wallet management capabilities.</w:t>
      </w:r>
      <w:r/>
    </w:p>
    <w:p>
      <w:pPr>
        <w:pStyle w:val="ListNumber"/>
        <w:spacing w:line="240" w:lineRule="auto"/>
        <w:ind w:left="720"/>
      </w:pPr>
      <w:r/>
      <w:hyperlink r:id="rId12">
        <w:r>
          <w:rPr>
            <w:color w:val="0000EE"/>
            <w:u w:val="single"/>
          </w:rPr>
          <w:t>https://nas.io/sgtraders</w:t>
        </w:r>
      </w:hyperlink>
      <w:r>
        <w:t xml:space="preserve"> - Although not directly about the NAS Bot, this link discusses market analysis and predictive technologies in trading, which is relevant to the NAS Bot's predictive capabilities.</w:t>
      </w:r>
      <w:r/>
    </w:p>
    <w:p>
      <w:pPr>
        <w:pStyle w:val="ListNumber"/>
        <w:spacing w:line="240" w:lineRule="auto"/>
        <w:ind w:left="720"/>
      </w:pPr>
      <w:r/>
      <w:hyperlink r:id="rId11">
        <w:r>
          <w:rPr>
            <w:color w:val="0000EE"/>
            <w:u w:val="single"/>
          </w:rPr>
          <w:t>https://hackernoon.com/kickstart-your-crypto-trading-journey-with-these-top-ai-trading-bots</w:t>
        </w:r>
      </w:hyperlink>
      <w:r>
        <w:t xml:space="preserve"> - This article mentions the expansion of trading bots into various cryptocurrencies and traditional financial markets, aligning with Nastech Global's future plans for the NAS Bot.</w:t>
      </w:r>
      <w:r/>
    </w:p>
    <w:p>
      <w:pPr>
        <w:pStyle w:val="ListNumber"/>
        <w:spacing w:line="240" w:lineRule="auto"/>
        <w:ind w:left="720"/>
      </w:pPr>
      <w:r/>
      <w:hyperlink r:id="rId10">
        <w:r>
          <w:rPr>
            <w:color w:val="0000EE"/>
            <w:u w:val="single"/>
          </w:rPr>
          <w:t>https://www.antiersolutions.com/unveiling-the-secrets-behind-fully-automated-crypto-trading-bot-a-beginners-guide/</w:t>
        </w:r>
      </w:hyperlink>
      <w:r>
        <w:t xml:space="preserve"> - This source explains how automated trading bots can cater to both novice and experienced traders, similar to the user-centric design of the NAS Bot.</w:t>
      </w:r>
      <w:r/>
    </w:p>
    <w:p>
      <w:pPr>
        <w:pStyle w:val="ListNumber"/>
        <w:spacing w:line="240" w:lineRule="auto"/>
        <w:ind w:left="720"/>
      </w:pPr>
      <w:r/>
      <w:hyperlink r:id="rId11">
        <w:r>
          <w:rPr>
            <w:color w:val="0000EE"/>
            <w:u w:val="single"/>
          </w:rPr>
          <w:t>https://hackernoon.com/kickstart-your-crypto-trading-journey-with-these-top-ai-trading-bots</w:t>
        </w:r>
      </w:hyperlink>
      <w:r>
        <w:t xml:space="preserve"> - This article discusses the profit-sharing models and subscription fees associated with some trading bots, which is similar to the revenue-sharing system of the NAS Bot.</w:t>
      </w:r>
      <w:r/>
    </w:p>
    <w:p>
      <w:pPr>
        <w:pStyle w:val="ListNumber"/>
        <w:spacing w:line="240" w:lineRule="auto"/>
        <w:ind w:left="720"/>
      </w:pPr>
      <w:r/>
      <w:hyperlink r:id="rId10">
        <w:r>
          <w:rPr>
            <w:color w:val="0000EE"/>
            <w:u w:val="single"/>
          </w:rPr>
          <w:t>https://www.antiersolutions.com/unveiling-the-secrets-behind-fully-automated-crypto-trading-bot-a-beginners-guide/</w:t>
        </w:r>
      </w:hyperlink>
      <w:r>
        <w:t xml:space="preserve"> - This source emphasizes the importance of real-time data analysis in automated trading, a key feature of the NAS Bot.</w:t>
      </w:r>
      <w:r/>
    </w:p>
    <w:p>
      <w:pPr>
        <w:pStyle w:val="ListNumber"/>
        <w:spacing w:line="240" w:lineRule="auto"/>
        <w:ind w:left="720"/>
      </w:pPr>
      <w:r/>
      <w:hyperlink r:id="rId11">
        <w:r>
          <w:rPr>
            <w:color w:val="0000EE"/>
            <w:u w:val="single"/>
          </w:rPr>
          <w:t>https://hackernoon.com/kickstart-your-crypto-trading-journey-with-these-top-ai-trading-bots</w:t>
        </w:r>
      </w:hyperlink>
      <w:r>
        <w:t xml:space="preserve"> - This article highlights the benefits of using platforms with minimal fees and high transaction speeds, such as the Polygon network used by the NAS Bot.</w:t>
      </w:r>
      <w:r/>
    </w:p>
    <w:p>
      <w:pPr>
        <w:pStyle w:val="ListNumber"/>
        <w:spacing w:line="240" w:lineRule="auto"/>
        <w:ind w:left="720"/>
      </w:pPr>
      <w:r/>
      <w:hyperlink r:id="rId10">
        <w:r>
          <w:rPr>
            <w:color w:val="0000EE"/>
            <w:u w:val="single"/>
          </w:rPr>
          <w:t>https://www.antiersolutions.com/unveiling-the-secrets-behind-fully-automated-crypto-trading-bot-a-beginners-guide/</w:t>
        </w:r>
      </w:hyperlink>
      <w:r>
        <w:t xml:space="preserve"> - This source explains how automated trading bots can enhance user experience through advanced technology and user-friendly interfaces, similar to the NAS Bot's design.</w:t>
      </w:r>
      <w:r/>
    </w:p>
    <w:p>
      <w:pPr>
        <w:pStyle w:val="ListNumber"/>
        <w:spacing w:line="240" w:lineRule="auto"/>
        <w:ind w:left="720"/>
      </w:pPr>
      <w:r/>
      <w:hyperlink r:id="rId13">
        <w:r>
          <w:rPr>
            <w:color w:val="0000EE"/>
            <w:u w:val="single"/>
          </w:rPr>
          <w:t>https://www.analyticsinsight.net/tech-news/nastech-global-launches-nas-bot-the-future-of-automated-multi-market-trading-has-arrived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tiersolutions.com/unveiling-the-secrets-behind-fully-automated-crypto-trading-bot-a-beginners-guide/" TargetMode="External"/><Relationship Id="rId11" Type="http://schemas.openxmlformats.org/officeDocument/2006/relationships/hyperlink" Target="https://hackernoon.com/kickstart-your-crypto-trading-journey-with-these-top-ai-trading-bots" TargetMode="External"/><Relationship Id="rId12" Type="http://schemas.openxmlformats.org/officeDocument/2006/relationships/hyperlink" Target="https://nas.io/sgtraders" TargetMode="External"/><Relationship Id="rId13" Type="http://schemas.openxmlformats.org/officeDocument/2006/relationships/hyperlink" Target="https://www.analyticsinsight.net/tech-news/nastech-global-launches-nas-bot-the-future-of-automated-multi-market-trading-has-arri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