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Seven innovative AI tools revolutionising business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surge of artificial intelligence (AI) tools reshaping the business landscape has introduced a variety of novel solutions aimed at improving productivity and efficiency in everyday operations. As companies increasingly explore automation to manage workloads more effectively, a recent piece by Rick Mulready in </w:t>
      </w:r>
      <w:r>
        <w:rPr>
          <w:i/>
        </w:rPr>
        <w:t>Geeky Gadgets</w:t>
      </w:r>
      <w:r>
        <w:t xml:space="preserve"> unveils seven innovative AI tools that stand out not just for their novelty, but for their practical utility in professional environments.</w:t>
      </w:r>
      <w:r/>
    </w:p>
    <w:p>
      <w:r/>
      <w:r>
        <w:t>The selected tools cater to various aspects of organisational needs, from workflow automation to video editing and data management. These developments come as employees face growing demands to optimise their output, balancing the need for efficiency with the complexity of tasks at hand.</w:t>
      </w:r>
      <w:r/>
    </w:p>
    <w:p>
      <w:r/>
      <w:r>
        <w:t>One of the highlighted tools, MindPal, is described as a comprehensive workflow automation solution that offers over 64 customizable templates. It integrates advanced AI models like GPT-4 and Claude for intelligent system design, enabling users to create tailored solutions for chatbots, process automation, and knowledge management. Its visual workflow canvas allows for easy connections between information sources and business processes, enhancing operational efficiency.</w:t>
      </w:r>
      <w:r/>
    </w:p>
    <w:p>
      <w:r/>
      <w:r>
        <w:t>For those engaged in video production, TellaTV presents an efficient alternative with its AI-powered video editing capabilities. The tool’s unique “magic trim” function intelligently removes silences and smooths transitions, positioning it as a preferred choice for content creators seeking high-quality outputs without deep expertise in video editing.</w:t>
      </w:r>
      <w:r/>
    </w:p>
    <w:p>
      <w:r/>
      <w:r>
        <w:t>Data-driven professionals may find Bricks particularly beneficial as it simplifies spreadsheet management by automating data visualisation and analysis. The tool eliminates the need for complicated formulas and offers pre-built templates, making it a valuable resource for individuals who handle large datasets while aiming to save operational time.</w:t>
      </w:r>
      <w:r/>
    </w:p>
    <w:p>
      <w:r/>
      <w:r>
        <w:t>Further enhancing workplace productivity is Fathom Note Taker, which integrates seamlessly with Zoom to provide real-time meeting transcription and summarisation. The tool offers concise summaries and actionable insights, reducing the time spent reviewing meeting records.</w:t>
      </w:r>
      <w:r/>
    </w:p>
    <w:p>
      <w:r/>
      <w:r>
        <w:t>Knowledge management is addressed with Perplexity Spaces, which helps users organise and retrieve information by creating custom knowledge spaces that integrate various files and domains. With the help of multiple AI models, it facilitates efficient information retrieval, important for research and project management.</w:t>
      </w:r>
      <w:r/>
    </w:p>
    <w:p>
      <w:r/>
      <w:r>
        <w:t>Lindy AI also contributes to this landscape by offering an intuitive visual editor combined with workflow automation. The tool can manage schedules and handle email responses, allowing businesses to enhance their operations without necessitating advanced coding skills.</w:t>
      </w:r>
      <w:r/>
    </w:p>
    <w:p>
      <w:r/>
      <w:r>
        <w:t>Lastly, Replit Assistant promotes accessible app development by enabling users to create applications without any coding experience. Through simple descriptions of desired functionalities, it generates fully functional applications in real-time, emphasising the tool’s affordability and practicality for non-technical users.</w:t>
      </w:r>
      <w:r/>
    </w:p>
    <w:p>
      <w:r/>
      <w:r>
        <w:t>The emergence of these AI tools signifies a remarkable trend towards integrating artificial intelligence into everyday business processes. As companies explore these options, the potential for improved productivity, streamlined workflows, and innovation in task management is considerable. By adapting these AI solutions, professionals across different sectors can navigate their responsibilities more effectively, ultimately transforming their approaches to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https://www.calendar.com/blog/top-12-ai-trends-shaping-the-business-world-in-2025/</w:t>
        </w:r>
      </w:hyperlink>
      <w:r>
        <w:t xml:space="preserve"> - This article discusses various AI trends, including hyper-automation, generative AI, and edge AI, which are transforming business operations and improving productivity and efficiency.</w:t>
      </w:r>
      <w:r/>
    </w:p>
    <w:p>
      <w:pPr>
        <w:pStyle w:val="ListNumber"/>
        <w:spacing w:line="240" w:lineRule="auto"/>
        <w:ind w:left="720"/>
      </w:pPr>
      <w:r/>
      <w:hyperlink r:id="rId10">
        <w:r>
          <w:rPr>
            <w:color w:val="0000EE"/>
            <w:u w:val="single"/>
          </w:rPr>
          <w:t>https://www.calendar.com/blog/top-12-ai-trends-shaping-the-business-world-in-2025/</w:t>
        </w:r>
      </w:hyperlink>
      <w:r>
        <w:t xml:space="preserve"> - It highlights how AI tools can automate mundane tasks, supercharge decision-making, and elevate customer experiences, aligning with the benefits of tools like MindPal and Lindy AI.</w:t>
      </w:r>
      <w:r/>
    </w:p>
    <w:p>
      <w:pPr>
        <w:pStyle w:val="ListNumber"/>
        <w:spacing w:line="240" w:lineRule="auto"/>
        <w:ind w:left="720"/>
      </w:pPr>
      <w:r/>
      <w:hyperlink r:id="rId11">
        <w:r>
          <w:rPr>
            <w:color w:val="0000EE"/>
            <w:u w:val="single"/>
          </w:rPr>
          <w:t>https://storychief.io/blog/ai-tools-for-business</w:t>
        </w:r>
      </w:hyperlink>
      <w:r>
        <w:t xml:space="preserve"> - This article lists top AI tools for business in 2025, covering areas such as workflow automation, content planning, customer service, and analytics, which supports the utility of tools like MindPal and Bricks.</w:t>
      </w:r>
      <w:r/>
    </w:p>
    <w:p>
      <w:pPr>
        <w:pStyle w:val="ListNumber"/>
        <w:spacing w:line="240" w:lineRule="auto"/>
        <w:ind w:left="720"/>
      </w:pPr>
      <w:r/>
      <w:hyperlink r:id="rId12">
        <w:r>
          <w:rPr>
            <w:color w:val="0000EE"/>
            <w:u w:val="single"/>
          </w:rPr>
          <w:t>https://www.ringcentral.com/us/en/blog/ai-tools-for-business/</w:t>
        </w:r>
      </w:hyperlink>
      <w:r>
        <w:t xml:space="preserve"> - It explains how AI tools can help small businesses by automating tasks, improving resource efficiency, and enhancing decision-making, similar to the benefits described for tools like Fathom Note Taker and Replit Assistant.</w:t>
      </w:r>
      <w:r/>
    </w:p>
    <w:p>
      <w:pPr>
        <w:pStyle w:val="ListNumber"/>
        <w:spacing w:line="240" w:lineRule="auto"/>
        <w:ind w:left="720"/>
      </w:pPr>
      <w:r/>
      <w:hyperlink r:id="rId10">
        <w:r>
          <w:rPr>
            <w:color w:val="0000EE"/>
            <w:u w:val="single"/>
          </w:rPr>
          <w:t>https://www.calendar.com/blog/top-12-ai-trends-shaping-the-business-world-in-2025/</w:t>
        </w:r>
      </w:hyperlink>
      <w:r>
        <w:t xml:space="preserve"> - The article mentions edge AI and its role in real-time data processing, reduced latency, and enhanced security, which is relevant to the integration of AI in various business processes.</w:t>
      </w:r>
      <w:r/>
    </w:p>
    <w:p>
      <w:pPr>
        <w:pStyle w:val="ListNumber"/>
        <w:spacing w:line="240" w:lineRule="auto"/>
        <w:ind w:left="720"/>
      </w:pPr>
      <w:r/>
      <w:hyperlink r:id="rId11">
        <w:r>
          <w:rPr>
            <w:color w:val="0000EE"/>
            <w:u w:val="single"/>
          </w:rPr>
          <w:t>https://storychief.io/blog/ai-tools-for-business</w:t>
        </w:r>
      </w:hyperlink>
      <w:r>
        <w:t xml:space="preserve"> - It discusses the accessibility of AI tools for small and medium-sized enterprises, enabling them to compete with larger businesses through low-code or no-code platforms, similar to Replit Assistant.</w:t>
      </w:r>
      <w:r/>
    </w:p>
    <w:p>
      <w:pPr>
        <w:pStyle w:val="ListNumber"/>
        <w:spacing w:line="240" w:lineRule="auto"/>
        <w:ind w:left="720"/>
      </w:pPr>
      <w:r/>
      <w:hyperlink r:id="rId12">
        <w:r>
          <w:rPr>
            <w:color w:val="0000EE"/>
            <w:u w:val="single"/>
          </w:rPr>
          <w:t>https://www.ringcentral.com/us/en/blog/ai-tools-for-business/</w:t>
        </w:r>
      </w:hyperlink>
      <w:r>
        <w:t xml:space="preserve"> - The article highlights AI tools for simplifying day-to-day operational tasks like scheduling and business planning, which aligns with the functions of Lindy AI and other workflow automation tools.</w:t>
      </w:r>
      <w:r/>
    </w:p>
    <w:p>
      <w:pPr>
        <w:pStyle w:val="ListNumber"/>
        <w:spacing w:line="240" w:lineRule="auto"/>
        <w:ind w:left="720"/>
      </w:pPr>
      <w:r/>
      <w:hyperlink r:id="rId10">
        <w:r>
          <w:rPr>
            <w:color w:val="0000EE"/>
            <w:u w:val="single"/>
          </w:rPr>
          <w:t>https://www.calendar.com/blog/top-12-ai-trends-shaping-the-business-world-in-2025/</w:t>
        </w:r>
      </w:hyperlink>
      <w:r>
        <w:t xml:space="preserve"> - It mentions the use of AI in video production and content creation, which is similar to the AI-powered video editing capabilities of TellaTV.</w:t>
      </w:r>
      <w:r/>
    </w:p>
    <w:p>
      <w:pPr>
        <w:pStyle w:val="ListNumber"/>
        <w:spacing w:line="240" w:lineRule="auto"/>
        <w:ind w:left="720"/>
      </w:pPr>
      <w:r/>
      <w:hyperlink r:id="rId11">
        <w:r>
          <w:rPr>
            <w:color w:val="0000EE"/>
            <w:u w:val="single"/>
          </w:rPr>
          <w:t>https://storychief.io/blog/ai-tools-for-business</w:t>
        </w:r>
      </w:hyperlink>
      <w:r>
        <w:t xml:space="preserve"> - The article emphasizes the role of AI in enhancing customer experiences and streamlining inventory management, which is consistent with the benefits of tools like Bricks and Fathom Note Taker.</w:t>
      </w:r>
      <w:r/>
    </w:p>
    <w:p>
      <w:pPr>
        <w:pStyle w:val="ListNumber"/>
        <w:spacing w:line="240" w:lineRule="auto"/>
        <w:ind w:left="720"/>
      </w:pPr>
      <w:r/>
      <w:hyperlink r:id="rId12">
        <w:r>
          <w:rPr>
            <w:color w:val="0000EE"/>
            <w:u w:val="single"/>
          </w:rPr>
          <w:t>https://www.ringcentral.com/us/en/blog/ai-tools-for-business/</w:t>
        </w:r>
      </w:hyperlink>
      <w:r>
        <w:t xml:space="preserve"> - It discusses the use of AI in data analysis and visualization, which is a key feature of tools like Bricks that simplify spreadsheet management.</w:t>
      </w:r>
      <w:r/>
    </w:p>
    <w:p>
      <w:pPr>
        <w:pStyle w:val="ListNumber"/>
        <w:spacing w:line="240" w:lineRule="auto"/>
        <w:ind w:left="720"/>
      </w:pPr>
      <w:r/>
      <w:hyperlink r:id="rId10">
        <w:r>
          <w:rPr>
            <w:color w:val="0000EE"/>
            <w:u w:val="single"/>
          </w:rPr>
          <w:t>https://www.calendar.com/blog/top-12-ai-trends-shaping-the-business-world-in-2025/</w:t>
        </w:r>
      </w:hyperlink>
      <w:r>
        <w:t xml:space="preserve"> - The article highlights the importance of knowledge management and information retrieval, which is addressed by tools like Perplexity Spaces.</w:t>
      </w:r>
      <w:r/>
    </w:p>
    <w:p>
      <w:pPr>
        <w:pStyle w:val="ListNumber"/>
        <w:spacing w:line="240" w:lineRule="auto"/>
        <w:ind w:left="720"/>
      </w:pPr>
      <w:r/>
      <w:hyperlink r:id="rId13">
        <w:r>
          <w:rPr>
            <w:color w:val="0000EE"/>
            <w:u w:val="single"/>
          </w:rPr>
          <w:t>https://news.google.com/rss/articles/CBMiYkFVX3lxTFBGQ2xOWjRDZWlOLUJsX1hyTm5fSVN4Q3dKNFhMSFc3eGlKQlUxajB6Y2dGYnAzY01vOUFMQU1VT3Y4OU1Fd0puV0pRQnhuaFF4WGhUU25wQ2dzRjBfdnhqdFZR?oc=5&amp;hl=en-US&amp;gl=US&amp;ceid=US:en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endar.com/blog/top-12-ai-trends-shaping-the-business-world-in-2025/" TargetMode="External"/><Relationship Id="rId11" Type="http://schemas.openxmlformats.org/officeDocument/2006/relationships/hyperlink" Target="https://storychief.io/blog/ai-tools-for-business" TargetMode="External"/><Relationship Id="rId12" Type="http://schemas.openxmlformats.org/officeDocument/2006/relationships/hyperlink" Target="https://www.ringcentral.com/us/en/blog/ai-tools-for-business/" TargetMode="External"/><Relationship Id="rId13" Type="http://schemas.openxmlformats.org/officeDocument/2006/relationships/hyperlink" Target="https://news.google.com/rss/articles/CBMiYkFVX3lxTFBGQ2xOWjRDZWlOLUJsX1hyTm5fSVN4Q3dKNFhMSFc3eGlKQlUxajB6Y2dGYnAzY01vOUFMQU1VT3Y4OU1Fd0puV0pRQnhuaFF4WGhUU25wQ2dzRjBfdnhqdFZ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