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AI-driven warfare: a double-edged sword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Israel’s use of artificial intelligence (AI) in its ongoing conflict with Hamas has marked a significant transformation in modern military operations. The Israeli Prime Minister Benjamin Netanyahu, in collaboration with the military's intelligence unit, Unit 8200, has endorsed a sophisticated AI-based system known as Habsora. This system is designed to analyse vast amounts of data at remarkable speeds, effectively enabling Israeli forces to conduct over 12,000 airstrikes within a matter of weeks.</w:t>
      </w:r>
      <w:r/>
    </w:p>
    <w:p>
      <w:r/>
      <w:r>
        <w:t>While the rapid execution of military operations through AI technology underscores Israel's strategic capabilities, it has also raised complex ethical issues. Habsora’s deployment signifies a shift towards automation in warfare that considerably diminishes human oversight in targeting decisions. Critics have highlighted that this prioritisation of efficiency over ethical considerations poses significant risks, with concerns particularly focused on the potential for increased civilian casualties as a direct result of reduced human intervention in the decision-making process.</w:t>
      </w:r>
      <w:r/>
    </w:p>
    <w:p>
      <w:r/>
      <w:r>
        <w:t>As tensions escalate, Netanyahu faces war crime allegations that further complicate the narrative around Israel's military strategies and ethical implications. The reliance on AI-driven warfare has sparked a broader global discourse regarding the need for robust international regulations governing the use of autonomous systems in conflict scenarios. The conversations surrounding these emerging technologies underscore an urgent examination of the moral ramifications associated with automated warfare.</w:t>
      </w:r>
      <w:r/>
    </w:p>
    <w:p>
      <w:r/>
      <w:r>
        <w:t>The discussion is poised to grow in intensity as the integration of technologies like Habsora into military strategies not only impacts geopolitical dynamics but also sets the stage for future trends in warfare, where the intersection of advanced technology and ethical boundaries will become increasingly scrutinised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https://www.aa.com.tr/en/middle-east/israels-ai-system-used-in-gaza-attacks-has-decades-of-history-report/3438296</w:t>
        </w:r>
      </w:hyperlink>
      <w:r>
        <w:t xml:space="preserve"> - Corroborates Israel's use of AI in Gaza attacks, the development of the 'AI factory,' and the specific AI systems like 'Gospel' and 'Lavender' used in military operations.</w:t>
      </w:r>
      <w:r/>
    </w:p>
    <w:p>
      <w:pPr>
        <w:pStyle w:val="ListNumber"/>
        <w:spacing w:line="240" w:lineRule="auto"/>
        <w:ind w:left="720"/>
      </w:pPr>
      <w:r/>
      <w:hyperlink r:id="rId11">
        <w:r>
          <w:rPr>
            <w:color w:val="0000EE"/>
            <w:u w:val="single"/>
          </w:rPr>
          <w:t>https://www.rusi.org/explore-our-research/publications/commentary/israels-targeting-ai-how-capable-it</w:t>
        </w:r>
      </w:hyperlink>
      <w:r>
        <w:t xml:space="preserve"> - Supports the existence and capabilities of the 'Habsora' AI system, its role in generating targets, and the involvement of the targeting directorate.</w:t>
      </w:r>
      <w:r/>
    </w:p>
    <w:p>
      <w:pPr>
        <w:pStyle w:val="ListNumber"/>
        <w:spacing w:line="240" w:lineRule="auto"/>
        <w:ind w:left="720"/>
      </w:pPr>
      <w:r/>
      <w:hyperlink r:id="rId12">
        <w:r>
          <w:rPr>
            <w:color w:val="0000EE"/>
            <w:u w:val="single"/>
          </w:rPr>
          <w:t>https://autogpt.net/israel-has-an-ai-war-machine/</w:t>
        </w:r>
      </w:hyperlink>
      <w:r>
        <w:t xml:space="preserve"> - Details the development and use of the 'Habsora' or 'Gospel' AI system in Israel's military operations and its impact on the conflict.</w:t>
      </w:r>
      <w:r/>
    </w:p>
    <w:p>
      <w:pPr>
        <w:pStyle w:val="ListNumber"/>
        <w:spacing w:line="240" w:lineRule="auto"/>
        <w:ind w:left="720"/>
      </w:pPr>
      <w:r/>
      <w:hyperlink r:id="rId13">
        <w:r>
          <w:rPr>
            <w:color w:val="0000EE"/>
            <w:u w:val="single"/>
          </w:rPr>
          <w:t>https://en.wikipedia.org/wiki/AI-assisted_targeting_in_the_Gaza_Strip</w:t>
        </w:r>
      </w:hyperlink>
      <w:r>
        <w:t xml:space="preserve"> - Provides information on the 'Habsora' AI system, its function in determining targets, and the role of human analysts in the process.</w:t>
      </w:r>
      <w:r/>
    </w:p>
    <w:p>
      <w:pPr>
        <w:pStyle w:val="ListNumber"/>
        <w:spacing w:line="240" w:lineRule="auto"/>
        <w:ind w:left="720"/>
      </w:pPr>
      <w:r/>
      <w:hyperlink r:id="rId10">
        <w:r>
          <w:rPr>
            <w:color w:val="0000EE"/>
            <w:u w:val="single"/>
          </w:rPr>
          <w:t>https://www.aa.com.tr/en/middle-east/israels-ai-system-used-in-gaza-attacks-has-decades-of-history-report/3438296</w:t>
        </w:r>
      </w:hyperlink>
      <w:r>
        <w:t xml:space="preserve"> - Highlights the ethical concerns and increased civilian casualties due to the reduced human oversight in targeting decisions.</w:t>
      </w:r>
      <w:r/>
    </w:p>
    <w:p>
      <w:pPr>
        <w:pStyle w:val="ListNumber"/>
        <w:spacing w:line="240" w:lineRule="auto"/>
        <w:ind w:left="720"/>
      </w:pPr>
      <w:r/>
      <w:hyperlink r:id="rId11">
        <w:r>
          <w:rPr>
            <w:color w:val="0000EE"/>
            <w:u w:val="single"/>
          </w:rPr>
          <w:t>https://www.rusi.org/explore-our-research/publications/commentary/israels-targeting-ai-how-capable-it</w:t>
        </w:r>
      </w:hyperlink>
      <w:r>
        <w:t xml:space="preserve"> - Discusses the balance between AI capabilities and human oversight, including the potential for civilian casualties.</w:t>
      </w:r>
      <w:r/>
    </w:p>
    <w:p>
      <w:pPr>
        <w:pStyle w:val="ListNumber"/>
        <w:spacing w:line="240" w:lineRule="auto"/>
        <w:ind w:left="720"/>
      </w:pPr>
      <w:r/>
      <w:hyperlink r:id="rId12">
        <w:r>
          <w:rPr>
            <w:color w:val="0000EE"/>
            <w:u w:val="single"/>
          </w:rPr>
          <w:t>https://autogpt.net/israel-has-an-ai-war-machine/</w:t>
        </w:r>
      </w:hyperlink>
      <w:r>
        <w:t xml:space="preserve"> - Addresses the ethical implications and the need for international regulations on the use of AI in warfare.</w:t>
      </w:r>
      <w:r/>
    </w:p>
    <w:p>
      <w:pPr>
        <w:pStyle w:val="ListNumber"/>
        <w:spacing w:line="240" w:lineRule="auto"/>
        <w:ind w:left="720"/>
      </w:pPr>
      <w:r/>
      <w:hyperlink r:id="rId13">
        <w:r>
          <w:rPr>
            <w:color w:val="0000EE"/>
            <w:u w:val="single"/>
          </w:rPr>
          <w:t>https://en.wikipedia.org/wiki/AI-assisted_targeting_in_the_Gaza_Strip</w:t>
        </w:r>
      </w:hyperlink>
      <w:r>
        <w:t xml:space="preserve"> - Explains the rapid processing of intelligence data by AI systems and the significant increase in target identification speed.</w:t>
      </w:r>
      <w:r/>
    </w:p>
    <w:p>
      <w:pPr>
        <w:pStyle w:val="ListNumber"/>
        <w:spacing w:line="240" w:lineRule="auto"/>
        <w:ind w:left="720"/>
      </w:pPr>
      <w:r/>
      <w:hyperlink r:id="rId10">
        <w:r>
          <w:rPr>
            <w:color w:val="0000EE"/>
            <w:u w:val="single"/>
          </w:rPr>
          <w:t>https://www.aa.com.tr/en/middle-east/israels-ai-system-used-in-gaza-attacks-has-decades-of-history-report/3438296</w:t>
        </w:r>
      </w:hyperlink>
      <w:r>
        <w:t xml:space="preserve"> - Details the role of Unit 8200 in developing and using AI systems for military operations.</w:t>
      </w:r>
      <w:r/>
    </w:p>
    <w:p>
      <w:pPr>
        <w:pStyle w:val="ListNumber"/>
        <w:spacing w:line="240" w:lineRule="auto"/>
        <w:ind w:left="720"/>
      </w:pPr>
      <w:r/>
      <w:hyperlink r:id="rId11">
        <w:r>
          <w:rPr>
            <w:color w:val="0000EE"/>
            <w:u w:val="single"/>
          </w:rPr>
          <w:t>https://www.rusi.org/explore-our-research/publications/commentary/israels-targeting-ai-how-capable-it</w:t>
        </w:r>
      </w:hyperlink>
      <w:r>
        <w:t xml:space="preserve"> - Describes the targeting directorate and its role in creating a 'bank' of militant targets using aggregated data.</w:t>
      </w:r>
      <w:r/>
    </w:p>
    <w:p>
      <w:pPr>
        <w:pStyle w:val="ListNumber"/>
        <w:spacing w:line="240" w:lineRule="auto"/>
        <w:ind w:left="720"/>
      </w:pPr>
      <w:r/>
      <w:hyperlink r:id="rId12">
        <w:r>
          <w:rPr>
            <w:color w:val="0000EE"/>
            <w:u w:val="single"/>
          </w:rPr>
          <w:t>https://autogpt.net/israel-has-an-ai-war-machine/</w:t>
        </w:r>
      </w:hyperlink>
      <w:r>
        <w:t xml:space="preserve"> - Mentions the historical context and the challenges faced by the IDF that led to the adoption of AI technology in their military operations.</w:t>
      </w:r>
      <w:r/>
    </w:p>
    <w:p>
      <w:pPr>
        <w:pStyle w:val="ListNumber"/>
        <w:spacing w:line="240" w:lineRule="auto"/>
        <w:ind w:left="720"/>
      </w:pPr>
      <w:r/>
      <w:hyperlink r:id="rId14">
        <w:r>
          <w:rPr>
            <w:color w:val="0000EE"/>
            <w:u w:val="single"/>
          </w:rPr>
          <w:t>https://news.google.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com.tr/en/middle-east/israels-ai-system-used-in-gaza-attacks-has-decades-of-history-report/3438296" TargetMode="External"/><Relationship Id="rId11" Type="http://schemas.openxmlformats.org/officeDocument/2006/relationships/hyperlink" Target="https://www.rusi.org/explore-our-research/publications/commentary/israels-targeting-ai-how-capable-it" TargetMode="External"/><Relationship Id="rId12" Type="http://schemas.openxmlformats.org/officeDocument/2006/relationships/hyperlink" Target="https://autogpt.net/israel-has-an-ai-war-machine/" TargetMode="External"/><Relationship Id="rId13" Type="http://schemas.openxmlformats.org/officeDocument/2006/relationships/hyperlink" Target="https://en.wikipedia.org/wiki/AI-assisted_targeting_in_the_Gaza_Strip" TargetMode="External"/><Relationship Id="rId14" Type="http://schemas.openxmlformats.org/officeDocument/2006/relationships/hyperlink" Target="https://news.google.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