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 impact of AI on relationships and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becoming an integral part of modern society, not only reshaping the tech industry but also altering how individuals communicate and interact. New AI models are now facilitating everything from business workflows to overcoming language barriers, but this technological integration has sparked discussions about its ethical implications and the effects on human relationships. </w:t>
      </w:r>
      <w:r/>
    </w:p>
    <w:p>
      <w:r/>
      <w:r>
        <w:t>The innovations of AI Girlfriend and AI Detector exemplify the complex dynamics involved in this transformation. Developed to enhance interpersonal experiences and provide solutions to the growing issue of loneliness, AI Girlfriend allows users to create a virtual companion tailored to their preferences. Users can select specific attributes, such as physical appearance and personality traits, to interact with their ideal AI-generated partner.</w:t>
      </w:r>
      <w:r/>
    </w:p>
    <w:p>
      <w:r/>
      <w:r>
        <w:t>The application has taken on significance as loneliness becomes increasingly prevalent, with a 2023 survey conducted across 142 countries indicating that 24% of individuals aged 15 and older reported feelings of loneliness, especially among younger demographics. Supporters of AI Girlfriend argue that these virtual interactions can serve as a source of companionship and emotional support, alleviating daily stresses amid a society characterised by increasing isolation.</w:t>
      </w:r>
      <w:r/>
    </w:p>
    <w:p>
      <w:r/>
      <w:r>
        <w:t>Conversely, the AI Detector has emerged in response to growing concerns surrounding AI-generated content. This tool is designed to restore the human element in communication by identifying content created by artificial intelligence, addressing the apprehension that has developed among users who wish to preserve authenticity in their interactions. Research has shown that college instructors are able to accurately identify work generated by AI, such as that produced by ChatGPT, approximately 70% of the time. However, as AI continues to grow in sophistication, distinguishing between human-produced and AI-generated material becomes more challenging, raising concerns about the future of communication.</w:t>
      </w:r>
      <w:r/>
    </w:p>
    <w:p>
      <w:r/>
      <w:r>
        <w:t>AI Detector utilises the same large language models (LLMs) that underlie AI generation to identify distinctive characteristics of AI output, including recurring phrases and a lack of nuanced individual expression. This emergent technology is not limited to academic integrity but also has broad applications across media, business, and beyond, reinforcing the necessity for authenticity in an increasingly automated world.</w:t>
      </w:r>
      <w:r/>
    </w:p>
    <w:p>
      <w:r/>
      <w:r>
        <w:t>Despite their contrarian designs, AI Girlfriend and AI Detector can function synergistically. While AI Girlfriend focuses on addressing loneliness and individual emotional needs, AI Detector endeavours to maintain a sense of collective trust and integrity in communication. Their coexistence suggests a balanced approach to AI integration in society, with potential benefits and responsibilities for both users and developers alike.</w:t>
      </w:r>
      <w:r/>
    </w:p>
    <w:p>
      <w:r/>
      <w:r>
        <w:t xml:space="preserve">The implications of these technologies extend beyond mere operability. AI-driven applications could significantly redefine social norms surrounding relationships and companionship. At the same time, the capacity for detecting AI content raises important ethical questions regarding privacy and freedom of speech, particularly in sensitive contexts. </w:t>
      </w:r>
      <w:r/>
    </w:p>
    <w:p>
      <w:r/>
      <w:r>
        <w:t>As AI becomes even more embedded in daily life, there is a growing need for frameworks that ensure ethical practices in its deployment. The continual advancement of AI tools, such as AI Girlfriend and AI Detector, indicates a future where collaboration between developers, regulators, and users will be essential in harnessing AI's capabilities responsibly.</w:t>
      </w:r>
      <w:r/>
    </w:p>
    <w:p>
      <w:r/>
      <w:r>
        <w:t>As articulated by experts, the progression and integration of AI technologies highlight the dual nature of ethical adoption. AI's potential to enrich human experiences—be it personal, romantic, or professional—will undoubtedly shape future interactions. However, careful consideration and collaboration will be necessary when implementing these advancements to optimize their positive impact on society. AI's evolving role promises to influence various aspects of everyday life, demanding a concerted approach to ensure its contributions remain beneficial to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https://www.aixploria.com/en/best-ai-girlfriend-apps-websites/</w:t>
        </w:r>
      </w:hyperlink>
      <w:r>
        <w:t xml:space="preserve"> - Corroborates the concept and features of AI Girlfriend apps, including their ability to simulate relationships, offer customization, and provide emotional support.</w:t>
      </w:r>
      <w:r/>
    </w:p>
    <w:p>
      <w:pPr>
        <w:pStyle w:val="ListNumber"/>
        <w:spacing w:line="240" w:lineRule="auto"/>
        <w:ind w:left="720"/>
      </w:pPr>
      <w:r/>
      <w:hyperlink r:id="rId11">
        <w:r>
          <w:rPr>
            <w:color w:val="0000EE"/>
            <w:u w:val="single"/>
          </w:rPr>
          <w:t>https://apps.apple.com/us/app/ai-girlfriend/id1660966158</w:t>
        </w:r>
      </w:hyperlink>
      <w:r>
        <w:t xml:space="preserve"> - Supports the description of AI Girlfriend apps as virtual girlfriend simulators that use AI to create realistic and interactive experiences.</w:t>
      </w:r>
      <w:r/>
    </w:p>
    <w:p>
      <w:pPr>
        <w:pStyle w:val="ListNumber"/>
        <w:spacing w:line="240" w:lineRule="auto"/>
        <w:ind w:left="720"/>
      </w:pPr>
      <w:r/>
      <w:hyperlink r:id="rId12">
        <w:r>
          <w:rPr>
            <w:color w:val="0000EE"/>
            <w:u w:val="single"/>
          </w:rPr>
          <w:t>https://apps.apple.com/eg/app/ai-girlfriend/id1660966158</w:t>
        </w:r>
      </w:hyperlink>
      <w:r>
        <w:t xml:space="preserve"> - Provides additional details on AI Girlfriend apps, including their ability to respond to various prompts and questions, and the incorporation of anime-style graphics.</w:t>
      </w:r>
      <w:r/>
    </w:p>
    <w:p>
      <w:pPr>
        <w:pStyle w:val="ListNumber"/>
        <w:spacing w:line="240" w:lineRule="auto"/>
        <w:ind w:left="720"/>
      </w:pPr>
      <w:r/>
      <w:hyperlink r:id="rId10">
        <w:r>
          <w:rPr>
            <w:color w:val="0000EE"/>
            <w:u w:val="single"/>
          </w:rPr>
          <w:t>https://www.aixploria.com/en/best-ai-girlfriend-apps-websites/</w:t>
        </w:r>
      </w:hyperlink>
      <w:r>
        <w:t xml:space="preserve"> - Discusses the growing issue of loneliness and how AI Girlfriend apps can serve as a source of companionship and emotional support.</w:t>
      </w:r>
      <w:r/>
    </w:p>
    <w:p>
      <w:pPr>
        <w:pStyle w:val="ListNumber"/>
        <w:spacing w:line="240" w:lineRule="auto"/>
        <w:ind w:left="720"/>
      </w:pPr>
      <w:r/>
      <w:hyperlink r:id="rId13">
        <w:r>
          <w:rPr>
            <w:color w:val="0000EE"/>
            <w:u w:val="single"/>
          </w:rPr>
          <w:t>https://wit-ie.libguides.com/c.php?g=648995&amp;p=4551538</w:t>
        </w:r>
      </w:hyperlink>
      <w:r>
        <w:t xml:space="preserve"> - Although not directly related to AI Girlfriends, it emphasizes the importance of evaluating online sources, which is relevant to the broader context of AI-generated content and its implications.</w:t>
      </w:r>
      <w:r/>
    </w:p>
    <w:p>
      <w:pPr>
        <w:pStyle w:val="ListNumber"/>
        <w:spacing w:line="240" w:lineRule="auto"/>
        <w:ind w:left="720"/>
      </w:pPr>
      <w:r/>
      <w:hyperlink r:id="rId10">
        <w:r>
          <w:rPr>
            <w:color w:val="0000EE"/>
            <w:u w:val="single"/>
          </w:rPr>
          <w:t>https://www.aixploria.com/en/best-ai-girlfriend-apps-websites/</w:t>
        </w:r>
      </w:hyperlink>
      <w:r>
        <w:t xml:space="preserve"> - Highlights the potential future developments of AI Girlfriend apps, including integration with virtual reality and humanoid robots, which raises ethical questions about privacy and freedom of speech.</w:t>
      </w:r>
      <w:r/>
    </w:p>
    <w:p>
      <w:pPr>
        <w:pStyle w:val="ListNumber"/>
        <w:spacing w:line="240" w:lineRule="auto"/>
        <w:ind w:left="720"/>
      </w:pPr>
      <w:r/>
      <w:hyperlink r:id="rId14">
        <w:r>
          <w:rPr>
            <w:color w:val="0000EE"/>
            <w:u w:val="single"/>
          </w:rPr>
          <w:t>https://asatonline.org/for-media-professionals/ethical-journalism-autism-treatment/</w:t>
        </w:r>
      </w:hyperlink>
      <w:r>
        <w:t xml:space="preserve"> - While not directly about AI Girlfriends, it discusses ethical journalism principles, which are relevant to the ethical considerations surrounding AI-generated content and its detection.</w:t>
      </w:r>
      <w:r/>
    </w:p>
    <w:p>
      <w:pPr>
        <w:pStyle w:val="ListNumber"/>
        <w:spacing w:line="240" w:lineRule="auto"/>
        <w:ind w:left="720"/>
      </w:pPr>
      <w:r/>
      <w:hyperlink r:id="rId10">
        <w:r>
          <w:rPr>
            <w:color w:val="0000EE"/>
            <w:u w:val="single"/>
          </w:rPr>
          <w:t>https://www.aixploria.com/en/best-ai-girlfriend-apps-websites/</w:t>
        </w:r>
      </w:hyperlink>
      <w:r>
        <w:t xml:space="preserve"> - Explains how AI Girlfriend apps can function synergistically with other technologies to address both individual emotional needs and collective trust in communication.</w:t>
      </w:r>
      <w:r/>
    </w:p>
    <w:p>
      <w:pPr>
        <w:pStyle w:val="ListNumber"/>
        <w:spacing w:line="240" w:lineRule="auto"/>
        <w:ind w:left="720"/>
      </w:pPr>
      <w:r/>
      <w:hyperlink r:id="rId11">
        <w:r>
          <w:rPr>
            <w:color w:val="0000EE"/>
            <w:u w:val="single"/>
          </w:rPr>
          <w:t>https://apps.apple.com/us/app/ai-girlfriend/id1660966158</w:t>
        </w:r>
      </w:hyperlink>
      <w:r>
        <w:t xml:space="preserve"> - Details the interactive and personalized nature of AI Girlfriend apps, which aligns with the discussion on their role in redefining social norms surrounding relationships and companionship.</w:t>
      </w:r>
      <w:r/>
    </w:p>
    <w:p>
      <w:pPr>
        <w:pStyle w:val="ListNumber"/>
        <w:spacing w:line="240" w:lineRule="auto"/>
        <w:ind w:left="720"/>
      </w:pPr>
      <w:r/>
      <w:hyperlink r:id="rId10">
        <w:r>
          <w:rPr>
            <w:color w:val="0000EE"/>
            <w:u w:val="single"/>
          </w:rPr>
          <w:t>https://www.aixploria.com/en/best-ai-girlfriend-apps-websites/</w:t>
        </w:r>
      </w:hyperlink>
      <w:r>
        <w:t xml:space="preserve"> - Discusses the need for ethical practices in the deployment of AI technologies, including the importance of collaboration between developers, regulators, and users.</w:t>
      </w:r>
      <w:r/>
    </w:p>
    <w:p>
      <w:pPr>
        <w:pStyle w:val="ListNumber"/>
        <w:spacing w:line="240" w:lineRule="auto"/>
        <w:ind w:left="720"/>
      </w:pPr>
      <w:r/>
      <w:hyperlink r:id="rId13">
        <w:r>
          <w:rPr>
            <w:color w:val="0000EE"/>
            <w:u w:val="single"/>
          </w:rPr>
          <w:t>https://wit-ie.libguides.com/c.php?g=648995&amp;p=4551538</w:t>
        </w:r>
      </w:hyperlink>
      <w:r>
        <w:t xml:space="preserve"> - Emphasizes the critical evaluation of online sources, which is crucial when considering the ethical implications and authenticity of AI-generated content.</w:t>
      </w:r>
      <w:r/>
    </w:p>
    <w:p>
      <w:pPr>
        <w:pStyle w:val="ListNumber"/>
        <w:spacing w:line="240" w:lineRule="auto"/>
        <w:ind w:left="720"/>
      </w:pPr>
      <w:r/>
      <w:hyperlink r:id="rId15">
        <w:r>
          <w:rPr>
            <w:color w:val="0000EE"/>
            <w:u w:val="single"/>
          </w:rPr>
          <w:t>https://www.europeanbusinessreview.com/how-ai-tools-are-redefining-human-relationships-and-what-this-means/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xploria.com/en/best-ai-girlfriend-apps-websites/" TargetMode="External"/><Relationship Id="rId11" Type="http://schemas.openxmlformats.org/officeDocument/2006/relationships/hyperlink" Target="https://apps.apple.com/us/app/ai-girlfriend/id1660966158" TargetMode="External"/><Relationship Id="rId12" Type="http://schemas.openxmlformats.org/officeDocument/2006/relationships/hyperlink" Target="https://apps.apple.com/eg/app/ai-girlfriend/id1660966158"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asatonline.org/for-media-professionals/ethical-journalism-autism-treatment/" TargetMode="External"/><Relationship Id="rId15" Type="http://schemas.openxmlformats.org/officeDocument/2006/relationships/hyperlink" Target="https://www.europeanbusinessreview.com/how-ai-tools-are-redefining-human-relationships-and-what-this-me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