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EssilorLuxottica enhances hearing solutions with Pulse Audition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EssilorLuxottica, a global leader in optics and eyewear, has made a significant advancement in enhancing its hearing solutions capabilities by acquiring French startup Pulse Audition. The acquisition, announced recently, targets the integration of Pulse Audition’s expertise in artificial intelligence (AI)-driven noise reduction and speech enhancement technology into EssilorLuxottica’s existing product offerings.</w:t>
      </w:r>
      <w:r/>
    </w:p>
    <w:p>
      <w:r/>
      <w:r>
        <w:t>Pulse Audition has gained recognition for its innovative technology that aims to support individuals with hearing challenges, particularly in environments teeming with background noise. The AI-based systems developed by Pulse Audition facilitate clearer speech comprehension, a critical factor for individuals who need assistance overcoming auditory distractions.</w:t>
      </w:r>
      <w:r/>
    </w:p>
    <w:p>
      <w:r/>
      <w:r>
        <w:t>The integration of these technologies into eyewear could potentially transform traditional glasses into multifunctional wearable devices. This evolution would not only cater to vision correction needs but also address auditory limitations, presenting a progressive shift in the utility of everyday accessories. Through this acquisition, EssilorLuxottica seeks to pioneer the embedding of AI-powered speech enhancement features directly within eyewear, showcasing the company’s commitment to innovation in the field of audio technology.</w:t>
      </w:r>
      <w:r/>
    </w:p>
    <w:p>
      <w:r/>
      <w:r>
        <w:t>This strategic move is part of EssilorLuxottica's larger goal to expand its portfolio in the hearing solutions market. In 2023, the company had already taken a step towards this direction with the acquisition of Nuance Hearing. The recent purchase of Pulse Audition further reinforces their ambitions in this sector, positioning the company to unlock significant market opportunities.</w:t>
      </w:r>
      <w:r/>
    </w:p>
    <w:p>
      <w:r/>
      <w:r>
        <w:t>Francesco Milleri, Chairman and CEO of EssilorLuxottica, alongside Deputy CEO Paul du Saillant, expressed their enthusiasm regarding the acquisition. "We continuously explore market opportunities in AI and big data, and this acquisition in France – one of our home countries – is a perfect fit with our long-term goals and investments in hearing solutions,” Milleri commented. “It reinforces our commitment to advancing the next category of computing platforms, also in Europe. We are excited to welcome this talented team in our Group and look forward to further unlocking the enormous potential in the underserved hearing space."</w:t>
      </w:r>
      <w:r/>
    </w:p>
    <w:p>
      <w:r/>
      <w:r>
        <w:t>As a result of these strategic acquisitions and technology integrations, EssilorLuxottica positions itself to not only enhance the quality of its hardware and software solutions but also to play a significant role in the upcoming trends within the hearing solutions industry, leveraging cutting-edge AI technologies to improve user experiences across its product range.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https://www.essilorluxottica.com/en/newsroom/press-releases/essilorluxottica-acquires-pulse-audition/</w:t>
        </w:r>
      </w:hyperlink>
      <w:r>
        <w:t xml:space="preserve"> - Corroborates the acquisition of Pulse Audition by EssilorLuxottica and the integration of AI-based speech enhancement technology.</w:t>
      </w:r>
      <w:r/>
    </w:p>
    <w:p>
      <w:pPr>
        <w:pStyle w:val="ListNumber"/>
        <w:spacing w:line="240" w:lineRule="auto"/>
        <w:ind w:left="720"/>
      </w:pPr>
      <w:r/>
      <w:hyperlink r:id="rId11">
        <w:r>
          <w:rPr>
            <w:color w:val="0000EE"/>
            <w:u w:val="single"/>
          </w:rPr>
          <w:t>https://www.verdict.co.uk/essilorluxottica-acquires-pulse-audition/</w:t>
        </w:r>
      </w:hyperlink>
      <w:r>
        <w:t xml:space="preserve"> - Supports the details of the acquisition, including Pulse Audition's expertise in AI-driven noise reduction and speech enhancement.</w:t>
      </w:r>
      <w:r/>
    </w:p>
    <w:p>
      <w:pPr>
        <w:pStyle w:val="ListNumber"/>
        <w:spacing w:line="240" w:lineRule="auto"/>
        <w:ind w:left="720"/>
      </w:pPr>
      <w:r/>
      <w:hyperlink r:id="rId12">
        <w:r>
          <w:rPr>
            <w:color w:val="0000EE"/>
            <w:u w:val="single"/>
          </w:rPr>
          <w:t>https://www.pulse-audition.com</w:t>
        </w:r>
      </w:hyperlink>
      <w:r>
        <w:t xml:space="preserve"> - Provides information on Pulse Audition's innovative technology for clearer speech comprehension in noisy environments.</w:t>
      </w:r>
      <w:r/>
    </w:p>
    <w:p>
      <w:pPr>
        <w:pStyle w:val="ListNumber"/>
        <w:spacing w:line="240" w:lineRule="auto"/>
        <w:ind w:left="720"/>
      </w:pPr>
      <w:r/>
      <w:hyperlink r:id="rId10">
        <w:r>
          <w:rPr>
            <w:color w:val="0000EE"/>
            <w:u w:val="single"/>
          </w:rPr>
          <w:t>https://www.essilorluxottica.com/en/newsroom/press-releases/essilorluxottica-acquires-pulse-audition/</w:t>
        </w:r>
      </w:hyperlink>
      <w:r>
        <w:t xml:space="preserve"> - Quotes from Francesco Milleri and Paul du Saillant on the strategic importance of the acquisition and EssilorLuxottica's goals in hearing solutions.</w:t>
      </w:r>
      <w:r/>
    </w:p>
    <w:p>
      <w:pPr>
        <w:pStyle w:val="ListNumber"/>
        <w:spacing w:line="240" w:lineRule="auto"/>
        <w:ind w:left="720"/>
      </w:pPr>
      <w:r/>
      <w:hyperlink r:id="rId11">
        <w:r>
          <w:rPr>
            <w:color w:val="0000EE"/>
            <w:u w:val="single"/>
          </w:rPr>
          <w:t>https://www.verdict.co.uk/essilorluxottica-acquires-pulse-audition/</w:t>
        </w:r>
      </w:hyperlink>
      <w:r>
        <w:t xml:space="preserve"> - Details the context of the acquisition within EssilorLuxottica's broader strategy in the hearing solutions market.</w:t>
      </w:r>
      <w:r/>
    </w:p>
    <w:p>
      <w:pPr>
        <w:pStyle w:val="ListNumber"/>
        <w:spacing w:line="240" w:lineRule="auto"/>
        <w:ind w:left="720"/>
      </w:pPr>
      <w:r/>
      <w:hyperlink r:id="rId10">
        <w:r>
          <w:rPr>
            <w:color w:val="0000EE"/>
            <w:u w:val="single"/>
          </w:rPr>
          <w:t>https://www.essilorluxottica.com/en/newsroom/press-releases/essilorluxottica-acquires-pulse-audition/</w:t>
        </w:r>
      </w:hyperlink>
      <w:r>
        <w:t xml:space="preserve"> - Mentions the previous acquisition of Nuance Hearing in 2023 as part of EssilorLuxottica's expansion in the hearing solutions sector.</w:t>
      </w:r>
      <w:r/>
    </w:p>
    <w:p>
      <w:pPr>
        <w:pStyle w:val="ListNumber"/>
        <w:spacing w:line="240" w:lineRule="auto"/>
        <w:ind w:left="720"/>
      </w:pPr>
      <w:r/>
      <w:hyperlink r:id="rId12">
        <w:r>
          <w:rPr>
            <w:color w:val="0000EE"/>
            <w:u w:val="single"/>
          </w:rPr>
          <w:t>https://www.pulse-audition.com</w:t>
        </w:r>
      </w:hyperlink>
      <w:r>
        <w:t xml:space="preserve"> - Explains how the AI-based systems can be integrated into eyewear, transforming traditional glasses into multifunctional devices.</w:t>
      </w:r>
      <w:r/>
    </w:p>
    <w:p>
      <w:pPr>
        <w:pStyle w:val="ListNumber"/>
        <w:spacing w:line="240" w:lineRule="auto"/>
        <w:ind w:left="720"/>
      </w:pPr>
      <w:r/>
      <w:hyperlink r:id="rId11">
        <w:r>
          <w:rPr>
            <w:color w:val="0000EE"/>
            <w:u w:val="single"/>
          </w:rPr>
          <w:t>https://www.verdict.co.uk/essilorluxottica-acquires-pulse-audition/</w:t>
        </w:r>
      </w:hyperlink>
      <w:r>
        <w:t xml:space="preserve"> - Highlights EssilorLuxottica's commitment to innovation and its plans to leverage AI technologies to improve user experiences.</w:t>
      </w:r>
      <w:r/>
    </w:p>
    <w:p>
      <w:pPr>
        <w:pStyle w:val="ListNumber"/>
        <w:spacing w:line="240" w:lineRule="auto"/>
        <w:ind w:left="720"/>
      </w:pPr>
      <w:r/>
      <w:hyperlink r:id="rId10">
        <w:r>
          <w:rPr>
            <w:color w:val="0000EE"/>
            <w:u w:val="single"/>
          </w:rPr>
          <w:t>https://www.essilorluxottica.com/en/newsroom/press-releases/essilorluxottica-acquires-pulse-audition/</w:t>
        </w:r>
      </w:hyperlink>
      <w:r>
        <w:t xml:space="preserve"> - Discusses the potential impact of the acquisition on the hearing solutions industry and EssilorLuxottica's role in it.</w:t>
      </w:r>
      <w:r/>
    </w:p>
    <w:p>
      <w:pPr>
        <w:pStyle w:val="ListNumber"/>
        <w:spacing w:line="240" w:lineRule="auto"/>
        <w:ind w:left="720"/>
      </w:pPr>
      <w:r/>
      <w:hyperlink r:id="rId12">
        <w:r>
          <w:rPr>
            <w:color w:val="0000EE"/>
            <w:u w:val="single"/>
          </w:rPr>
          <w:t>https://www.pulse-audition.com</w:t>
        </w:r>
      </w:hyperlink>
      <w:r>
        <w:t xml:space="preserve"> - Details the user experience and benefits of using Pulse Audition's AI-powered hearing glasses.</w:t>
      </w:r>
      <w:r/>
    </w:p>
    <w:p>
      <w:pPr>
        <w:pStyle w:val="ListNumber"/>
        <w:spacing w:line="240" w:lineRule="auto"/>
        <w:ind w:left="720"/>
      </w:pPr>
      <w:r/>
      <w:hyperlink r:id="rId13">
        <w:r>
          <w:rPr>
            <w:color w:val="0000EE"/>
            <w:u w:val="single"/>
          </w:rPr>
          <w:t>https://hearingreview.com/inside-hearing/industry-news/essilorluxottica-make-acquisition-to-advance-ai-powered-hearing-solutions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silorluxottica.com/en/newsroom/press-releases/essilorluxottica-acquires-pulse-audition/" TargetMode="External"/><Relationship Id="rId11" Type="http://schemas.openxmlformats.org/officeDocument/2006/relationships/hyperlink" Target="https://www.verdict.co.uk/essilorluxottica-acquires-pulse-audition/" TargetMode="External"/><Relationship Id="rId12" Type="http://schemas.openxmlformats.org/officeDocument/2006/relationships/hyperlink" Target="https://www.pulse-audition.com" TargetMode="External"/><Relationship Id="rId13" Type="http://schemas.openxmlformats.org/officeDocument/2006/relationships/hyperlink" Target="https://hearingreview.com/inside-hearing/industry-news/essilorluxottica-make-acquisition-to-advance-ai-powered-hearing-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