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Talent acquisition startups are transforming India's hiring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India, talent acquisition startups are playing a pivotal role in transforming the hiring landscape as they leverage advanced technology and innovative solutions to connect businesses with top candidates. The landscape for recruitment is evolving rapidly, and with a plethora of options, enterprises are increasingly turning to these startups to streamline their hiring processes.</w:t>
      </w:r>
      <w:r/>
    </w:p>
    <w:p>
      <w:r/>
      <w:r>
        <w:t>One of the leading players in the industry is Darwinbox, which provides an integrated platform encompassing talent acquisition and management. The firm’s AI-powered solutions assist organisations in identifying and attracting suitable candidates through a robust applicant tracking system and analytical insights, simplifying the recruitment experience for enterprises.</w:t>
      </w:r>
      <w:r/>
    </w:p>
    <w:p>
      <w:r/>
      <w:r>
        <w:t>Zwayam also makes an impact with its end-to-end recruitment solutions designed to automate hiring workflows. Specifically catering to mid-sized companies, Zwayam offers tools such as job postings, resume parsing, and candidate ranking, which optimise hiring strategies.</w:t>
      </w:r>
      <w:r/>
    </w:p>
    <w:p>
      <w:r/>
      <w:r>
        <w:t>The startup HireXP takes an innovative approach by focusing on enhancing the candidate experience throughout the hiring journey. It offers pre-hiring assessments and onboarding automation, coupled with data-driven insights that enable companies to improve hiring metrics and decision-making.</w:t>
      </w:r>
      <w:r/>
    </w:p>
    <w:p>
      <w:r/>
      <w:r>
        <w:t>For those looking to fill mid- to senior-level positions, iimjobs has positioned itself as a specialised platform, particularly within the domains of finance, consulting, and technology. By providing access to a professionally focused talent pool, iimjobs has become a preferred choice for employers seeking experienced candidates.</w:t>
      </w:r>
      <w:r/>
    </w:p>
    <w:p>
      <w:r/>
      <w:r>
        <w:t>In the realm of technical hiring, HackerRank stands out, offering coding assessments and problem-solving tests that allow companies to evaluate technical talent objectively. This focus on skill-based hiring makes HackerRank a significant player in the technology recruitment sphere.</w:t>
      </w:r>
      <w:r/>
    </w:p>
    <w:p>
      <w:r/>
      <w:r>
        <w:t>Belong.co uses a data-driven approach to enhance the hiring process by applying predictive analytics to match candidates with roles that align with their skills and career aspirations. This proactive method also aids companies in engaging passive candidates, fostering a robust talent pipeline for the future.</w:t>
      </w:r>
      <w:r/>
    </w:p>
    <w:p>
      <w:r/>
      <w:r>
        <w:t>Freshteam, part of the Freshworks suite, presents a comprehensive solution for managing recruitment, onboarding, and employee records. Its user-friendly interface and integrative capabilities make it particularly appealing for startups and small businesses.</w:t>
      </w:r>
      <w:r/>
    </w:p>
    <w:p>
      <w:r/>
      <w:r>
        <w:t>On the other hand, Instahyre offers a swift hiring process for both tech and non-tech roles through its AI-powered platform, curating a relevant talent pool that helps employers find the right match quickly.</w:t>
      </w:r>
      <w:r/>
    </w:p>
    <w:p>
      <w:r/>
      <w:r>
        <w:t>Naukri RMS, the recruitment management system by Naukri.com, merges the platform's established reach with advanced hiring functionalities. Features such as automated resume screening, interview scheduling, and analytical tools make it a comprehensive recruitment solution.</w:t>
      </w:r>
      <w:r/>
    </w:p>
    <w:p>
      <w:r/>
      <w:r>
        <w:t>Lastly, Superset targets campus hiring and entry-level recruitment, providing an automated platform that bridges the gap between educational institutions and companies. This service streamlines campus drives and assessments, allowing organisations to tap into a fresh pool of talent.</w:t>
      </w:r>
      <w:r/>
    </w:p>
    <w:p>
      <w:r/>
      <w:r>
        <w:t>As the landscape of talent acquisition continues to evolve, startups in this sector are addressing key challenges, including reducing time-to-hire through automation, enhancing candidate experiences via personalised communication, and enabling data-driven decision-making to optimise recruitment strategies.</w:t>
      </w:r>
      <w:r/>
    </w:p>
    <w:p>
      <w:r/>
      <w:r>
        <w:t>Looking ahead to 2025, key trends in talent acquisition highlight the increasing reliance on AI and machine learning, the focus on virtual recruitment solutions in response to hybrid work models, and the prioritisation of diversity and inclusion in hiring practices. Additionally, there is a noticeable shift towards skill-based hiring, particularly evident in platforms like HackerRank, aligning with the needs of an evolving workforce and gig economy.</w:t>
      </w:r>
      <w:r/>
    </w:p>
    <w:p>
      <w:r/>
      <w:r>
        <w:t>Businesses in India, by selecting the right talent acquisition startup tailored to their specific needs—be it for campus opportunities, senior-level placements, or technical evaluations—can enhance their competitiveness and align their workforce with long-term goals. The trajectory towards 2025 indicates that these innovative startups are not only addressing existing hiring challenges but are actively redefining the recruitment ecosystem altogether.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https://www.business-standard.com/industry/news/indian-startups-hiring-2025-funding-improves-trends-124121800614_1.html</w:t>
        </w:r>
      </w:hyperlink>
      <w:r>
        <w:t xml:space="preserve"> - Corroborates the improvement in the funding environment and the subsequent increase in hiring among Indian startups in 2025.</w:t>
      </w:r>
      <w:r/>
    </w:p>
    <w:p>
      <w:pPr>
        <w:pStyle w:val="ListNumber"/>
        <w:spacing w:line="240" w:lineRule="auto"/>
        <w:ind w:left="720"/>
      </w:pPr>
      <w:r/>
      <w:hyperlink r:id="rId11">
        <w:r>
          <w:rPr>
            <w:color w:val="0000EE"/>
            <w:u w:val="single"/>
          </w:rPr>
          <w:t>https://softwarefinder.com/resources/darwinbox-hr-vs-employeeconnect</w:t>
        </w:r>
      </w:hyperlink>
      <w:r>
        <w:t xml:space="preserve"> - Provides details on Darwinbox's integrated platform, AI-powered solutions, and various HR management features.</w:t>
      </w:r>
      <w:r/>
    </w:p>
    <w:p>
      <w:pPr>
        <w:pStyle w:val="ListNumber"/>
        <w:spacing w:line="240" w:lineRule="auto"/>
        <w:ind w:left="720"/>
      </w:pPr>
      <w:r/>
      <w:hyperlink r:id="rId12">
        <w:r>
          <w:rPr>
            <w:color w:val="0000EE"/>
            <w:u w:val="single"/>
          </w:rPr>
          <w:t>https://www.senseloaf.ai/integration/darwinbox</w:t>
        </w:r>
      </w:hyperlink>
      <w:r>
        <w:t xml:space="preserve"> - Explains how Darwinbox enhances recruitment processes through automation and integration with other recruiting tools.</w:t>
      </w:r>
      <w:r/>
    </w:p>
    <w:p>
      <w:pPr>
        <w:pStyle w:val="ListNumber"/>
        <w:spacing w:line="240" w:lineRule="auto"/>
        <w:ind w:left="720"/>
      </w:pPr>
      <w:r/>
      <w:hyperlink r:id="rId13">
        <w:r>
          <w:rPr>
            <w:color w:val="0000EE"/>
            <w:u w:val="single"/>
          </w:rPr>
          <w:t>https://www.tice.news/tice-trending/indian-startups-set-for-hiring-surge-in-2025-8495648</w:t>
        </w:r>
      </w:hyperlink>
      <w:r>
        <w:t xml:space="preserve"> - Supports the trend of increased hiring in Indian startups in 2025 and the focus on talent acquisition and retention strategies.</w:t>
      </w:r>
      <w:r/>
    </w:p>
    <w:p>
      <w:pPr>
        <w:pStyle w:val="ListNumber"/>
        <w:spacing w:line="240" w:lineRule="auto"/>
        <w:ind w:left="720"/>
      </w:pPr>
      <w:r/>
      <w:hyperlink r:id="rId14">
        <w:r>
          <w:rPr>
            <w:color w:val="0000EE"/>
            <w:u w:val="single"/>
          </w:rPr>
          <w:t>https://www.hackerrank.com/</w:t>
        </w:r>
      </w:hyperlink>
      <w:r>
        <w:t xml:space="preserve"> - Details HackerRank's coding assessments and problem-solving tests for evaluating technical talent.</w:t>
      </w:r>
      <w:r/>
    </w:p>
    <w:p>
      <w:pPr>
        <w:pStyle w:val="ListNumber"/>
        <w:spacing w:line="240" w:lineRule="auto"/>
        <w:ind w:left="720"/>
      </w:pPr>
      <w:r/>
      <w:hyperlink r:id="rId15">
        <w:r>
          <w:rPr>
            <w:color w:val="0000EE"/>
            <w:u w:val="single"/>
          </w:rPr>
          <w:t>https://belong.co/</w:t>
        </w:r>
      </w:hyperlink>
      <w:r>
        <w:t xml:space="preserve"> - Describes Belong.co's use of predictive analytics to match candidates with roles aligned with their skills and career aspirations.</w:t>
      </w:r>
      <w:r/>
    </w:p>
    <w:p>
      <w:pPr>
        <w:pStyle w:val="ListNumber"/>
        <w:spacing w:line="240" w:lineRule="auto"/>
        <w:ind w:left="720"/>
      </w:pPr>
      <w:r/>
      <w:hyperlink r:id="rId16">
        <w:r>
          <w:rPr>
            <w:color w:val="0000EE"/>
            <w:u w:val="single"/>
          </w:rPr>
          <w:t>https://www.freshworks.com/freshteam/</w:t>
        </w:r>
      </w:hyperlink>
      <w:r>
        <w:t xml:space="preserve"> - Outlines Freshteam's comprehensive solution for managing recruitment, onboarding, and employee records.</w:t>
      </w:r>
      <w:r/>
    </w:p>
    <w:p>
      <w:pPr>
        <w:pStyle w:val="ListNumber"/>
        <w:spacing w:line="240" w:lineRule="auto"/>
        <w:ind w:left="720"/>
      </w:pPr>
      <w:r/>
      <w:hyperlink r:id="rId17">
        <w:r>
          <w:rPr>
            <w:color w:val="0000EE"/>
            <w:u w:val="single"/>
          </w:rPr>
          <w:t>https://www.instahyre.com/</w:t>
        </w:r>
      </w:hyperlink>
      <w:r>
        <w:t xml:space="preserve"> - Explains Instahyre's AI-powered platform for swift hiring processes in both tech and non-tech roles.</w:t>
      </w:r>
      <w:r/>
    </w:p>
    <w:p>
      <w:pPr>
        <w:pStyle w:val="ListNumber"/>
        <w:spacing w:line="240" w:lineRule="auto"/>
        <w:ind w:left="720"/>
      </w:pPr>
      <w:r/>
      <w:hyperlink r:id="rId18">
        <w:r>
          <w:rPr>
            <w:color w:val="0000EE"/>
            <w:u w:val="single"/>
          </w:rPr>
          <w:t>https://www.naukri.com/rms</w:t>
        </w:r>
      </w:hyperlink>
      <w:r>
        <w:t xml:space="preserve"> - Details Naukri RMS's recruitment management system with features like automated resume screening and interview scheduling.</w:t>
      </w:r>
      <w:r/>
    </w:p>
    <w:p>
      <w:pPr>
        <w:pStyle w:val="ListNumber"/>
        <w:spacing w:line="240" w:lineRule="auto"/>
        <w:ind w:left="720"/>
      </w:pPr>
      <w:r/>
      <w:hyperlink r:id="rId19">
        <w:r>
          <w:rPr>
            <w:color w:val="0000EE"/>
            <w:u w:val="single"/>
          </w:rPr>
          <w:t>https://superset.co/</w:t>
        </w:r>
      </w:hyperlink>
      <w:r>
        <w:t xml:space="preserve"> - Describes Superset's automated platform for campus hiring and entry-level recruitment, bridging the gap between educational institutions and companies.</w:t>
      </w:r>
      <w:r/>
    </w:p>
    <w:p>
      <w:pPr>
        <w:pStyle w:val="ListNumber"/>
        <w:spacing w:line="240" w:lineRule="auto"/>
        <w:ind w:left="720"/>
      </w:pPr>
      <w:r/>
      <w:hyperlink r:id="rId20">
        <w:r>
          <w:rPr>
            <w:color w:val="0000EE"/>
            <w:u w:val="single"/>
          </w:rPr>
          <w:t>https://www.iimjobs.com/</w:t>
        </w:r>
      </w:hyperlink>
      <w:r>
        <w:t xml:space="preserve"> - Provides information on iimjobs as a specialised platform for mid- to senior-level positions, particularly in finance, consulting, and technology.</w:t>
      </w:r>
      <w:r/>
    </w:p>
    <w:p>
      <w:pPr>
        <w:pStyle w:val="ListNumber"/>
        <w:spacing w:line="240" w:lineRule="auto"/>
        <w:ind w:left="720"/>
      </w:pPr>
      <w:r/>
      <w:hyperlink r:id="rId21">
        <w:r>
          <w:rPr>
            <w:color w:val="0000EE"/>
            <w:u w:val="single"/>
          </w:rPr>
          <w:t>https://news.google.com/rss/articles/CBMicEFVX3lxTE1XUXo3Y3FLV25jVUc2QVVVVVZoT1NLTWdtZGRDa0hPMlpUZTBNSzBOckhmRTlETGx0dWc1MndHTldpV1VVRUJ4MjR4a2lkQ1l3RjVnWDJ5b0pSOXNhcF9ubnBfV0hab0tEMUVqUjhkN0o?oc=5&amp;hl=en-US&amp;gl=US&amp;ceid=US:en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standard.com/industry/news/indian-startups-hiring-2025-funding-improves-trends-124121800614_1.html" TargetMode="External"/><Relationship Id="rId11" Type="http://schemas.openxmlformats.org/officeDocument/2006/relationships/hyperlink" Target="https://softwarefinder.com/resources/darwinbox-hr-vs-employeeconnect" TargetMode="External"/><Relationship Id="rId12" Type="http://schemas.openxmlformats.org/officeDocument/2006/relationships/hyperlink" Target="https://www.senseloaf.ai/integration/darwinbox" TargetMode="External"/><Relationship Id="rId13" Type="http://schemas.openxmlformats.org/officeDocument/2006/relationships/hyperlink" Target="https://www.tice.news/tice-trending/indian-startups-set-for-hiring-surge-in-2025-8495648" TargetMode="External"/><Relationship Id="rId14" Type="http://schemas.openxmlformats.org/officeDocument/2006/relationships/hyperlink" Target="https://www.hackerrank.com/" TargetMode="External"/><Relationship Id="rId15" Type="http://schemas.openxmlformats.org/officeDocument/2006/relationships/hyperlink" Target="https://belong.co/" TargetMode="External"/><Relationship Id="rId16" Type="http://schemas.openxmlformats.org/officeDocument/2006/relationships/hyperlink" Target="https://www.freshworks.com/freshteam/" TargetMode="External"/><Relationship Id="rId17" Type="http://schemas.openxmlformats.org/officeDocument/2006/relationships/hyperlink" Target="https://www.instahyre.com/" TargetMode="External"/><Relationship Id="rId18" Type="http://schemas.openxmlformats.org/officeDocument/2006/relationships/hyperlink" Target="https://www.naukri.com/rms" TargetMode="External"/><Relationship Id="rId19" Type="http://schemas.openxmlformats.org/officeDocument/2006/relationships/hyperlink" Target="https://superset.co/" TargetMode="External"/><Relationship Id="rId20" Type="http://schemas.openxmlformats.org/officeDocument/2006/relationships/hyperlink" Target="https://www.iimjobs.com/" TargetMode="External"/><Relationship Id="rId21" Type="http://schemas.openxmlformats.org/officeDocument/2006/relationships/hyperlink" Target="https://news.google.com/rss/articles/CBMicEFVX3lxTE1XUXo3Y3FLV25jVUc2QVVVVVZoT1NLTWdtZGRDa0hPMlpUZTBNSzBOckhmRTlETGx0dWc1MndHTldpV1VVRUJ4MjR4a2lkQ1l3RjVnWDJ5b0pSOXNhcF9ubnBfV0hab0tEMUVqUjhkN0o?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