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software development: AI, automation, and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the evolving landscape of technology, particularly in artificial intelligence (AI) and automation, significant changes are anticipated in the delivery and management of software development and integration processes. Two voices emerging in this arena are Sacha Labourey, co-founder of CloudBees, and insights from SAP’s Business Technology Platform (SAP BTP).</w:t>
      </w:r>
      <w:r/>
    </w:p>
    <w:p>
      <w:r/>
      <w:r>
        <w:t>In 2025, according to Sacha Labourey, AI automation is poised to shift from merely automating individual tasks to managing comprehensive workflows. Speaking to App Developer Magazine, Labourey highlighted that this transition will simplify the responsibilities of developers, enabling them to focus more on crucial development tasks rather than being bogged down by security, compliance, and the complications inherent in using fragmented tools. “2025 will be the year AI shifts from handling isolated tasks to managing complete workflows,” Sacha stated, indicating the necessity for unified workflows to bolster cloud security and enhance software delivery quality in a dynamically complex environment.</w:t>
      </w:r>
      <w:r/>
    </w:p>
    <w:p>
      <w:r/>
      <w:r>
        <w:t>The demand for developers to take on responsibilities beyond coding – including security and compliance – is expected to grow. Labourey elaborated that AI would help alleviate such pressures by automating these complex tasks, thereby boosting productivity and encouraging innovation within teams. This is expected to streamline processes, ultimately reducing the number of manual interruptions developers face.</w:t>
      </w:r>
      <w:r/>
    </w:p>
    <w:p>
      <w:r/>
      <w:r>
        <w:t>Fragmented tools have historically posed challenges in development environments. Labourey pointed out that companies will increasingly adopt integrated workflows to keep developers engaged and productive, suggesting that unified platforms that consolidate necessary tools will play a vital role in elevating software delivery standards.</w:t>
      </w:r>
      <w:r/>
    </w:p>
    <w:p>
      <w:r/>
      <w:r>
        <w:t>Furthermore, with rising security demands, the automation of security and compliance processes becomes critical. Labourey emphasised the importance of moving these responsibilities earlier in the development cycle and automating them to ensure both safety and reduced burdens on developers. Automated solutions for securing cloud and hybrid infrastructures are also expected to become increasingly sophisticated, with Labourey predicting robust integration solutions to combat evolving cybersecurity threats.</w:t>
      </w:r>
      <w:r/>
    </w:p>
    <w:p>
      <w:r/>
      <w:r>
        <w:t>In parallel, SAP is addressing the need for seamless integration across various applications and systems through its SAP Integration Suite, part of the SAP Business Technology Platform. As companies strive for operational efficiency in a fast-paced digital environment, this cloud-based integration platform serves as a pivotal tool to connect on-premises systems and cloud applications. As reported by SAPinsider, the suite empowers businesses to innovate efficiently, streamline automation, and achieve faster results, thereby unlocking value at an accelerated pace.</w:t>
      </w:r>
      <w:r/>
    </w:p>
    <w:p>
      <w:r/>
      <w:r>
        <w:t>The SAP Integration Suite includes a variety of integration tools designed to facilitate the smooth exchange of data and enhance operational efficiency across various technological environments. With features like application integration, API management, and business-to-business (B2B) integration, the platform enables organisations to manage APIs securely, fostering better connectivity and data sharing. This coherent approach not just enhances collaboration but also ensures regulatory compliance while maximising the value derived from existing technological investments.</w:t>
      </w:r>
      <w:r/>
    </w:p>
    <w:p>
      <w:r/>
      <w:r>
        <w:t>Advancements in event-driven architecture also revolutionise how businesses process data and manage events across distributed IT landscapes. By centralising event management, the SAP Integration Suite provides businesses with greater agility to respond to market changes and efficiencies in decision-making.</w:t>
      </w:r>
      <w:r/>
    </w:p>
    <w:p>
      <w:r/>
      <w:r>
        <w:t>In summary, the integration of advanced AI and automation technologies continues to shape the future trajectory of software development and business operations. Both Labourey's insights on the imminent evolution of developer roles and SAP’s robust integration solutions reflect a wider trend towards heightened efficiency and seamless connectivity in increasingly complex digital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https://appdevelopermagazine.com/ai-automation-to-simplify-developers-roles-in-2025/</w:t>
        </w:r>
      </w:hyperlink>
      <w:r>
        <w:t xml:space="preserve"> - Corroborates Sacha Labourey's prediction that AI automation will shift from task automation to managing comprehensive workflows and simplify developer responsibilities.</w:t>
      </w:r>
      <w:r/>
    </w:p>
    <w:p>
      <w:pPr>
        <w:pStyle w:val="ListNumber"/>
        <w:spacing w:line="240" w:lineRule="auto"/>
        <w:ind w:left="720"/>
      </w:pPr>
      <w:r/>
      <w:hyperlink r:id="rId10">
        <w:r>
          <w:rPr>
            <w:color w:val="0000EE"/>
            <w:u w:val="single"/>
          </w:rPr>
          <w:t>https://appdevelopermagazine.com/ai-automation-to-simplify-developers-roles-in-2025/</w:t>
        </w:r>
      </w:hyperlink>
      <w:r>
        <w:t xml:space="preserve"> - Supports the idea that AI will help developers focus on core development by automating security, compliance, and tasks related to fragmented tools.</w:t>
      </w:r>
      <w:r/>
    </w:p>
    <w:p>
      <w:pPr>
        <w:pStyle w:val="ListNumber"/>
        <w:spacing w:line="240" w:lineRule="auto"/>
        <w:ind w:left="720"/>
      </w:pPr>
      <w:r/>
      <w:hyperlink r:id="rId11">
        <w:r>
          <w:rPr>
            <w:color w:val="0000EE"/>
            <w:u w:val="single"/>
          </w:rPr>
          <w:t>https://flowster.app/ai-in-workflow-management-a-new-era-of-efficiency/</w:t>
        </w:r>
      </w:hyperlink>
      <w:r>
        <w:t xml:space="preserve"> - Confirms that AI can streamline workflows by automating repetitive tasks, improving accuracy, and enhancing decision-making processes.</w:t>
      </w:r>
      <w:r/>
    </w:p>
    <w:p>
      <w:pPr>
        <w:pStyle w:val="ListNumber"/>
        <w:spacing w:line="240" w:lineRule="auto"/>
        <w:ind w:left="720"/>
      </w:pPr>
      <w:r/>
      <w:hyperlink r:id="rId12">
        <w:r>
          <w:rPr>
            <w:color w:val="0000EE"/>
            <w:u w:val="single"/>
          </w:rPr>
          <w:t>https://chiefexecutive.net/how-ai-is-impacting-devops/</w:t>
        </w:r>
      </w:hyperlink>
      <w:r>
        <w:t xml:space="preserve"> - Highlights how AI can enable DevOps teams to do more with less and improve organizational efficiency, as stated by Sacha Labourey.</w:t>
      </w:r>
      <w:r/>
    </w:p>
    <w:p>
      <w:pPr>
        <w:pStyle w:val="ListNumber"/>
        <w:spacing w:line="240" w:lineRule="auto"/>
        <w:ind w:left="720"/>
      </w:pPr>
      <w:r/>
      <w:hyperlink r:id="rId13">
        <w:r>
          <w:rPr>
            <w:color w:val="0000EE"/>
            <w:u w:val="single"/>
          </w:rPr>
          <w:t>https://kissflow.com/workflow/how-to-automate-workflows-with-ai/</w:t>
        </w:r>
      </w:hyperlink>
      <w:r>
        <w:t xml:space="preserve"> - Explains how AI workflow automation can transform enterprise operations by improving processes, reducing manual workloads, and accelerating digital transformation.</w:t>
      </w:r>
      <w:r/>
    </w:p>
    <w:p>
      <w:pPr>
        <w:pStyle w:val="ListNumber"/>
        <w:spacing w:line="240" w:lineRule="auto"/>
        <w:ind w:left="720"/>
      </w:pPr>
      <w:r/>
      <w:hyperlink r:id="rId10">
        <w:r>
          <w:rPr>
            <w:color w:val="0000EE"/>
            <w:u w:val="single"/>
          </w:rPr>
          <w:t>https://appdevelopermagazine.com/ai-automation-to-simplify-developers-roles-in-2025/</w:t>
        </w:r>
      </w:hyperlink>
      <w:r>
        <w:t xml:space="preserve"> - Emphasizes the importance of unified workflows and robust cloud security to ensure seamless software delivery in complex environments.</w:t>
      </w:r>
      <w:r/>
    </w:p>
    <w:p>
      <w:pPr>
        <w:pStyle w:val="ListNumber"/>
        <w:spacing w:line="240" w:lineRule="auto"/>
        <w:ind w:left="720"/>
      </w:pPr>
      <w:r/>
      <w:hyperlink r:id="rId13">
        <w:r>
          <w:rPr>
            <w:color w:val="0000EE"/>
            <w:u w:val="single"/>
          </w:rPr>
          <w:t>https://kissflow.com/workflow/how-to-automate-workflows-with-ai/</w:t>
        </w:r>
      </w:hyperlink>
      <w:r>
        <w:t xml:space="preserve"> - Details how AI automation can help in automating routine tasks such as service requests and approvals, freeing resources for strategic initiatives.</w:t>
      </w:r>
      <w:r/>
    </w:p>
    <w:p>
      <w:pPr>
        <w:pStyle w:val="ListNumber"/>
        <w:spacing w:line="240" w:lineRule="auto"/>
        <w:ind w:left="720"/>
      </w:pPr>
      <w:r/>
      <w:hyperlink r:id="rId10">
        <w:r>
          <w:rPr>
            <w:color w:val="0000EE"/>
            <w:u w:val="single"/>
          </w:rPr>
          <w:t>https://appdevelopermagazine.com/ai-automation-to-simplify-developers-roles-in-2025/</w:t>
        </w:r>
      </w:hyperlink>
      <w:r>
        <w:t xml:space="preserve"> - Supports the notion that automating security and compliance processes will be critical and will help protect organizations while minimizing developer workload.</w:t>
      </w:r>
      <w:r/>
    </w:p>
    <w:p>
      <w:pPr>
        <w:pStyle w:val="ListNumber"/>
        <w:spacing w:line="240" w:lineRule="auto"/>
        <w:ind w:left="720"/>
      </w:pPr>
      <w:r/>
      <w:hyperlink r:id="rId11">
        <w:r>
          <w:rPr>
            <w:color w:val="0000EE"/>
            <w:u w:val="single"/>
          </w:rPr>
          <w:t>https://flowster.app/ai-in-workflow-management-a-new-era-of-efficiency/</w:t>
        </w:r>
      </w:hyperlink>
      <w:r>
        <w:t xml:space="preserve"> - Confirms that AI can optimize resource allocation and improve accuracy, leading to better-informed decisions and improved outcomes in workflow management.</w:t>
      </w:r>
      <w:r/>
    </w:p>
    <w:p>
      <w:pPr>
        <w:pStyle w:val="ListNumber"/>
        <w:spacing w:line="240" w:lineRule="auto"/>
        <w:ind w:left="720"/>
      </w:pPr>
      <w:r/>
      <w:hyperlink r:id="rId12">
        <w:r>
          <w:rPr>
            <w:color w:val="0000EE"/>
            <w:u w:val="single"/>
          </w:rPr>
          <w:t>https://chiefexecutive.net/how-ai-is-impacting-devops/</w:t>
        </w:r>
      </w:hyperlink>
      <w:r>
        <w:t xml:space="preserve"> - Discusses how AI can help IT teams and DevOps to streamline operations and enhance efficiency, aligning with Labourey's insights.</w:t>
      </w:r>
      <w:r/>
    </w:p>
    <w:p>
      <w:pPr>
        <w:pStyle w:val="ListNumber"/>
        <w:spacing w:line="240" w:lineRule="auto"/>
        <w:ind w:left="720"/>
      </w:pPr>
      <w:r/>
      <w:hyperlink r:id="rId13">
        <w:r>
          <w:rPr>
            <w:color w:val="0000EE"/>
            <w:u w:val="single"/>
          </w:rPr>
          <w:t>https://kissflow.com/workflow/how-to-automate-workflows-with-ai/</w:t>
        </w:r>
      </w:hyperlink>
      <w:r>
        <w:t xml:space="preserve"> - Explains the role of AI in enabling citizen development and no-code platforms to build and automate workflows, accelerating innovation and productivity.</w:t>
      </w:r>
      <w:r/>
    </w:p>
    <w:p>
      <w:pPr>
        <w:pStyle w:val="ListNumber"/>
        <w:spacing w:line="240" w:lineRule="auto"/>
        <w:ind w:left="720"/>
      </w:pPr>
      <w:r/>
      <w:hyperlink r:id="rId14">
        <w:r>
          <w:rPr>
            <w:color w:val="0000EE"/>
            <w:u w:val="single"/>
          </w:rPr>
          <w:t>https://news.google.com/rss/articles/CBMijAFBVV95cUxPQzgzcWUyM0pOM3JkWHZiZmt6b2xWOFFON29oOGJkRFJINmRjNEFJaTR6V1ZpSy1aNndXNWxaWHpzczlvZ0tOb01NZ0FNUUVtZkxKZlNJUkh0WUphb2FFa0Z6NjVHRFNSY01KdkN3dWoxUzVkTDJnQThVcUNJaEJHa2FvWExhRkRmTFZNRQ?oc=5&amp;hl=en-US&amp;gl=US&amp;ceid=US:en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https://sapinsider.org/map/accelerated-innovation-with-sap-integration-suite/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developermagazine.com/ai-automation-to-simplify-developers-roles-in-2025/" TargetMode="External"/><Relationship Id="rId11" Type="http://schemas.openxmlformats.org/officeDocument/2006/relationships/hyperlink" Target="https://flowster.app/ai-in-workflow-management-a-new-era-of-efficiency/" TargetMode="External"/><Relationship Id="rId12" Type="http://schemas.openxmlformats.org/officeDocument/2006/relationships/hyperlink" Target="https://chiefexecutive.net/how-ai-is-impacting-devops/" TargetMode="External"/><Relationship Id="rId13" Type="http://schemas.openxmlformats.org/officeDocument/2006/relationships/hyperlink" Target="https://kissflow.com/workflow/how-to-automate-workflows-with-ai/" TargetMode="External"/><Relationship Id="rId14" Type="http://schemas.openxmlformats.org/officeDocument/2006/relationships/hyperlink" Target="https://news.google.com/rss/articles/CBMijAFBVV95cUxPQzgzcWUyM0pOM3JkWHZiZmt6b2xWOFFON29oOGJkRFJINmRjNEFJaTR6V1ZpSy1aNndXNWxaWHpzczlvZ0tOb01NZ0FNUUVtZkxKZlNJUkh0WUphb2FFa0Z6NjVHRFNSY01KdkN3dWoxUzVkTDJnQThVcUNJaEJHa2FvWExhRkRmTFZNRQ?oc=5&amp;hl=en-US&amp;gl=US&amp;ceid=US:en" TargetMode="External"/><Relationship Id="rId15" Type="http://schemas.openxmlformats.org/officeDocument/2006/relationships/hyperlink" Target="https://sapinsider.org/map/accelerated-innovation-with-sap-integration-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