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Agentlauncher.io launches AI-powered platform for Web3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Agentlauncher.io, a blockchain-based investment platform formerly known as CV Pad and developed by CV VC, CV Labs, and DuckDAO, has officially introduced its AI-powered service aimed at supporting Web3 startups and streamlining investment procedures. The launch took place recently, with the platform's primary objective being to connect early-stage projects with potential investors through mechanisms such as initial token sales, private investment rounds, and over-the-counter (OTC) deals.</w:t>
      </w:r>
      <w:r/>
    </w:p>
    <w:p>
      <w:r/>
      <w:r>
        <w:t>The platform's innovative approach integrates artificial intelligence (AI) agents—autonomous programs designed to manage tasks, analyse market trends, and enhance decision-making processes. As part of its mission, Agentlauncher intends to simplify decentralized investing, thereby optimising decision-making, reducing manual efforts, and unlocking new investment opportunities for both seasoned investors and newcomers alike.</w:t>
      </w:r>
      <w:r/>
    </w:p>
    <w:p>
      <w:r/>
      <w:r>
        <w:t>Agentlauncher presents an array of capabilities aimed at assisting startups and investors. The platform boasts access to over 50 partners and offers advanced AI tools as well as tailored growth support specifically designed for startups. This initiative is geared towards providing founders with essential tools to launch and scale their ventures, while concurrently delivering innovative solutions to investors for effective asset management and opportunity exploration.</w:t>
      </w:r>
      <w:r/>
    </w:p>
    <w:p>
      <w:r/>
      <w:r>
        <w:t>Key features of the platform include:</w:t>
      </w:r>
      <w:r/>
      <w:r/>
    </w:p>
    <w:p>
      <w:pPr>
        <w:pStyle w:val="ListBullet"/>
        <w:spacing w:line="240" w:lineRule="auto"/>
        <w:ind w:left="720"/>
      </w:pPr>
      <w:r/>
      <w:r>
        <w:t>Automated Investments: AI agents are tasked with analysing market trends and executing investments in line with user preferences, which could ultimately save investors time and enhance their returns.</w:t>
      </w:r>
      <w:r/>
    </w:p>
    <w:p>
      <w:pPr>
        <w:pStyle w:val="ListBullet"/>
        <w:spacing w:line="240" w:lineRule="auto"/>
        <w:ind w:left="720"/>
      </w:pPr>
      <w:r/>
      <w:r>
        <w:t>Deal Curation: The platform offers personalised suggestions for investment opportunities, tailored to individual user profiles and risk appetites.</w:t>
      </w:r>
      <w:r/>
    </w:p>
    <w:p>
      <w:pPr>
        <w:pStyle w:val="ListBullet"/>
        <w:spacing w:line="240" w:lineRule="auto"/>
        <w:ind w:left="720"/>
      </w:pPr>
      <w:r/>
      <w:r>
        <w:t>Scalable Onboarding: New startups can benefit from AI-driven processes that simplify and accelerate the integration process, thereby enabling faster project setup.</w:t>
      </w:r>
      <w:r/>
    </w:p>
    <w:p>
      <w:pPr>
        <w:pStyle w:val="ListBullet"/>
        <w:spacing w:line="240" w:lineRule="auto"/>
        <w:ind w:left="720"/>
      </w:pPr>
      <w:r/>
      <w:r>
        <w:t>Community Governance: The platform facilitates decentralised decision-making through voting mechanisms, promoting transparency and active community involvement.</w:t>
      </w:r>
      <w:r/>
    </w:p>
    <w:p>
      <w:pPr>
        <w:pStyle w:val="ListBullet"/>
        <w:spacing w:line="240" w:lineRule="auto"/>
        <w:ind w:left="720"/>
      </w:pPr>
      <w:r/>
      <w:r>
        <w:t>Marketing and PR Support: AI tools aimed at assisting project teams with outreach efforts, promotional strategies, and branding enhance the visibility and attractiveness of the startups featured on the platform.</w:t>
      </w:r>
      <w:r/>
      <w:r/>
    </w:p>
    <w:p>
      <w:r/>
      <w:r>
        <w:t>The utilisation of AI agents is expected to revolutionise interactions with blockchain systems, leading to smarter, faster, and more efficient operational processes. Agentlauncher’s commitment to combining advanced technology with strategic insights is poised to ease the navigation of investment landscapes, providing robust support for emerging startups.</w:t>
      </w:r>
      <w:r/>
    </w:p>
    <w:p>
      <w:r/>
      <w:r>
        <w:t>In positioning itself beyond a conventional launchpad, Agentlauncher focuses on utilising AI-powered tools to enhance accessibility and efficiency within the realm of decentralised finance. This innovative platform aims to tackle prevalent challenges faced by startups, including funding shortages, scalability issues, and governance concerns, through its automated and scalable solutions.</w:t>
      </w:r>
      <w:r/>
    </w:p>
    <w:p>
      <w:r/>
      <w:r>
        <w:t>By merging AI technology with the inherent transparency of blockchain, Agentlauncher aspires to cultivate an ecosystem in which investment decisions are driven by data insights and executed with precision. The company anticipates that this approach will reduce barriers to entry for investors and attract a diverse range of participants into the evolving Web3 environment.</w:t>
      </w:r>
      <w:r/>
    </w:p>
    <w:p>
      <w:r/>
      <w:r>
        <w:t>Looking towards the future, Agentlauncher is actively exploring additional AI integrations to further enrich user experiences and improve project success rates. Planned enhancements may include the implementation of AI-driven analytics dashboards, predictive modelling tools, and broadened governance frameworks to bolster community engagement.</w:t>
      </w:r>
      <w:r/>
    </w:p>
    <w:p>
      <w:r/>
      <w:r>
        <w:t>The company has expressed a commitment to empowering both investors and founders by leveraging cutting-edge technologies, and it is considering collaborations with other blockchain ecosystems to broaden Agentlauncher’s capabilities and expand its market 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https://www.webdisclosure.com/article/agentlauncherio-merging-ai-and-blockchain-in-web3-projects-y0sPNrPIXuJ</w:t>
        </w:r>
      </w:hyperlink>
      <w:r>
        <w:t xml:space="preserve"> - Corroborates the integration of AI and blockchain technology by Agentlauncher.io, its development by CV VC, CV Labs, and DuckDAO, and its focus on connecting early-stage projects with investors.</w:t>
      </w:r>
      <w:r/>
    </w:p>
    <w:p>
      <w:pPr>
        <w:pStyle w:val="ListNumber"/>
        <w:spacing w:line="240" w:lineRule="auto"/>
        <w:ind w:left="720"/>
      </w:pPr>
      <w:r/>
      <w:hyperlink r:id="rId11">
        <w:r>
          <w:rPr>
            <w:color w:val="0000EE"/>
            <w:u w:val="single"/>
          </w:rPr>
          <w:t>https://www.barchart.com/story/news/30299310/agentlauncherio-redefining-web3-with-ai-powered-agents</w:t>
        </w:r>
      </w:hyperlink>
      <w:r>
        <w:t xml:space="preserve"> - Supports the launch of Agentlauncher.io's AI-powered service, its mission to streamline investments, and the combination of blockchain with AI agents.</w:t>
      </w:r>
      <w:r/>
    </w:p>
    <w:p>
      <w:pPr>
        <w:pStyle w:val="ListNumber"/>
        <w:spacing w:line="240" w:lineRule="auto"/>
        <w:ind w:left="720"/>
      </w:pPr>
      <w:r/>
      <w:hyperlink r:id="rId10">
        <w:r>
          <w:rPr>
            <w:color w:val="0000EE"/>
            <w:u w:val="single"/>
          </w:rPr>
          <w:t>https://www.webdisclosure.com/article/agentlauncherio-merging-ai-and-blockchain-in-web3-projects-y0sPNrPIXuJ</w:t>
        </w:r>
      </w:hyperlink>
      <w:r>
        <w:t xml:space="preserve"> - Details the platform's capabilities, including automated investments, deal curation, scalable onboarding, community governance, and marketing and PR support.</w:t>
      </w:r>
      <w:r/>
    </w:p>
    <w:p>
      <w:pPr>
        <w:pStyle w:val="ListNumber"/>
        <w:spacing w:line="240" w:lineRule="auto"/>
        <w:ind w:left="720"/>
      </w:pPr>
      <w:r/>
      <w:hyperlink r:id="rId11">
        <w:r>
          <w:rPr>
            <w:color w:val="0000EE"/>
            <w:u w:val="single"/>
          </w:rPr>
          <w:t>https://www.barchart.com/story/news/30299310/agentlauncherio-redefining-web3-with-ai-powered-agents</w:t>
        </w:r>
      </w:hyperlink>
      <w:r>
        <w:t xml:space="preserve"> - Explains the role of AI agents in managing tasks, analyzing market trends, and enhancing decision-making processes on the platform.</w:t>
      </w:r>
      <w:r/>
    </w:p>
    <w:p>
      <w:pPr>
        <w:pStyle w:val="ListNumber"/>
        <w:spacing w:line="240" w:lineRule="auto"/>
        <w:ind w:left="720"/>
      </w:pPr>
      <w:r/>
      <w:hyperlink r:id="rId10">
        <w:r>
          <w:rPr>
            <w:color w:val="0000EE"/>
            <w:u w:val="single"/>
          </w:rPr>
          <w:t>https://www.webdisclosure.com/article/agentlauncherio-merging-ai-and-blockchain-in-web3-projects-y0sPNrPIXuJ</w:t>
        </w:r>
      </w:hyperlink>
      <w:r>
        <w:t xml:space="preserve"> - Highlights the platform's access to over 50 partners and its provision of advanced AI tools and tailored growth support for startups.</w:t>
      </w:r>
      <w:r/>
    </w:p>
    <w:p>
      <w:pPr>
        <w:pStyle w:val="ListNumber"/>
        <w:spacing w:line="240" w:lineRule="auto"/>
        <w:ind w:left="720"/>
      </w:pPr>
      <w:r/>
      <w:hyperlink r:id="rId11">
        <w:r>
          <w:rPr>
            <w:color w:val="0000EE"/>
            <w:u w:val="single"/>
          </w:rPr>
          <w:t>https://www.barchart.com/story/news/30299310/agentlauncherio-redefining-web3-with-ai-powered-agents</w:t>
        </w:r>
      </w:hyperlink>
      <w:r>
        <w:t xml:space="preserve"> - Discusses the platform's aim to simplify decentralized investing and optimize decision-making processes.</w:t>
      </w:r>
      <w:r/>
    </w:p>
    <w:p>
      <w:pPr>
        <w:pStyle w:val="ListNumber"/>
        <w:spacing w:line="240" w:lineRule="auto"/>
        <w:ind w:left="720"/>
      </w:pPr>
      <w:r/>
      <w:hyperlink r:id="rId10">
        <w:r>
          <w:rPr>
            <w:color w:val="0000EE"/>
            <w:u w:val="single"/>
          </w:rPr>
          <w:t>https://www.webdisclosure.com/article/agentlauncherio-merging-ai-and-blockchain-in-web3-projects-y0sPNrPIXuJ</w:t>
        </w:r>
      </w:hyperlink>
      <w:r>
        <w:t xml:space="preserve"> - Mentions the future updates and enhancements, including automated investments, deal curation, scalable onboarding, community governance, and marketing support.</w:t>
      </w:r>
      <w:r/>
    </w:p>
    <w:p>
      <w:pPr>
        <w:pStyle w:val="ListNumber"/>
        <w:spacing w:line="240" w:lineRule="auto"/>
        <w:ind w:left="720"/>
      </w:pPr>
      <w:r/>
      <w:hyperlink r:id="rId11">
        <w:r>
          <w:rPr>
            <w:color w:val="0000EE"/>
            <w:u w:val="single"/>
          </w:rPr>
          <w:t>https://www.barchart.com/story/news/30299310/agentlauncherio-redefining-web3-with-ai-powered-agents</w:t>
        </w:r>
      </w:hyperlink>
      <w:r>
        <w:t xml:space="preserve"> - Supports the platform's commitment to combining advanced technology with strategic insights to ease the navigation of investment landscapes.</w:t>
      </w:r>
      <w:r/>
    </w:p>
    <w:p>
      <w:pPr>
        <w:pStyle w:val="ListNumber"/>
        <w:spacing w:line="240" w:lineRule="auto"/>
        <w:ind w:left="720"/>
      </w:pPr>
      <w:r/>
      <w:hyperlink r:id="rId10">
        <w:r>
          <w:rPr>
            <w:color w:val="0000EE"/>
            <w:u w:val="single"/>
          </w:rPr>
          <w:t>https://www.webdisclosure.com/article/agentlauncherio-merging-ai-and-blockchain-in-web3-projects-y0sPNrPIXuJ</w:t>
        </w:r>
      </w:hyperlink>
      <w:r>
        <w:t xml:space="preserve"> - Explains how Agentlauncher aims to tackle challenges faced by startups, such as funding shortages, scalability issues, and governance concerns, through its automated and scalable solutions.</w:t>
      </w:r>
      <w:r/>
    </w:p>
    <w:p>
      <w:pPr>
        <w:pStyle w:val="ListNumber"/>
        <w:spacing w:line="240" w:lineRule="auto"/>
        <w:ind w:left="720"/>
      </w:pPr>
      <w:r/>
      <w:hyperlink r:id="rId11">
        <w:r>
          <w:rPr>
            <w:color w:val="0000EE"/>
            <w:u w:val="single"/>
          </w:rPr>
          <w:t>https://www.barchart.com/story/news/30299310/agentlauncherio-redefining-web3-with-ai-powered-agents</w:t>
        </w:r>
      </w:hyperlink>
      <w:r>
        <w:t xml:space="preserve"> - Details the company's plans for additional AI integrations to enrich user experiences and improve project success rates.</w:t>
      </w:r>
      <w:r/>
    </w:p>
    <w:p>
      <w:pPr>
        <w:pStyle w:val="ListNumber"/>
        <w:spacing w:line="240" w:lineRule="auto"/>
        <w:ind w:left="720"/>
      </w:pPr>
      <w:r/>
      <w:hyperlink r:id="rId12">
        <w:r>
          <w:rPr>
            <w:color w:val="0000EE"/>
            <w:u w:val="single"/>
          </w:rPr>
          <w:t>https://www.crypto-news.net/agentlauncher-io-unveils-ai-driven-platform-for-web3-investments/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disclosure.com/article/agentlauncherio-merging-ai-and-blockchain-in-web3-projects-y0sPNrPIXuJ" TargetMode="External"/><Relationship Id="rId11" Type="http://schemas.openxmlformats.org/officeDocument/2006/relationships/hyperlink" Target="https://www.barchart.com/story/news/30299310/agentlauncherio-redefining-web3-with-ai-powered-agents" TargetMode="External"/><Relationship Id="rId12" Type="http://schemas.openxmlformats.org/officeDocument/2006/relationships/hyperlink" Target="https://www.crypto-news.net/agentlauncher-io-unveils-ai-driven-platform-for-web3-inve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