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BCMI launches ProPilot AI Agent to streamline construction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BCMI, a developer specialising in cloud-based mobile applications tailored for the concrete and construction materials industry, is enhancing its offerings with the introduction of the ProPilot AI Agent, a new tool designed to optimise workflows and automate tasks. This announcement marks another significant expansion in BCMI's suite of artificial intelligence tools, which aim to provide efficient, actionable information while alleviating the burdens of routine administrative work.</w:t>
      </w:r>
      <w:r/>
    </w:p>
    <w:p>
      <w:r/>
      <w:r>
        <w:t>The ProPilot AI Agent is engineered to monitor comprehensive business-critical records within the BCMI Platform, facilitating rapid communication with various API endpoints to deliver essential information almost instantaneously. The technology represents a shift in business practices within the construction sector, as it allows concrete producers to obtain answers to queries regarding both current and previous operational activities, thereby enabling quicker decision-making.</w:t>
      </w:r>
      <w:r/>
    </w:p>
    <w:p>
      <w:r/>
      <w:r>
        <w:t>BCMI President and CEO Craig Yeack emphasised the transformative potential of AI in a conversation with AiThority, stating, "AI is here, and it will have a global impact on society. BCMI is aggressively getting in front of the technology and fundamentally changing how our industry interacts with the digital enterprise." According to Yeack, the integration of AI will replace traditional navigation menus with more intuitive methods of information retrieval, wherein users can simply pose questions in their chosen language and receive immediate answers, eliminating the delays typically associated with software updates for new reporting features.</w:t>
      </w:r>
      <w:r/>
    </w:p>
    <w:p>
      <w:r/>
      <w:r>
        <w:t>The advantages of the ProPilot AI Agent are manifold. It offers real-time insights, enabling users to retrieve specific records and statuses within the Material Pro application rapidly, regardless of whether that information is readily visible. The agent employs responsive search capabilities to help producers navigate daily operational challenges effectively. Furthermore, ProPilot streamlines workflows by allowing users to ask a singular, direct question instead of sifting through multiple screens, thereby saving time and reducing frustration.</w:t>
      </w:r>
      <w:r/>
    </w:p>
    <w:p>
      <w:r/>
      <w:r>
        <w:t>The ProPilot AI suite from BCMI includes various applications such as ProPilot for concrete dispatch and voice command functionalities designed for mobile users. These embedded AI features enhance the inherent capabilities of mobile devices by automating tasks and providing built-in translation tools to assist non-English speakers in utilising the platform. In particular, customers are afforded the convenience of altering orders without the need to contact a dispatcher, as ProPilot for BCMI Dispatch automates this process. For those using smartphones, voice commands facilitate instant access to information, allowing for a more seamless experience that extends beyond standard pre-coded data sets.</w:t>
      </w:r>
      <w:r/>
    </w:p>
    <w:p>
      <w:r/>
      <w:r>
        <w:t>With the introduction of the ProPilot AI Agent, BCMI is responding directly to the demand for efficient, time-saving tools, developing AI technologies that integrate seamlessly into its existing platform of cloud-based solutions. This platform encompasses a range of services, including Concrete Dispatch, Customer Relationship Management (CRM), quoting, mix management, and invoicing. The company aims to empower concrete producers by putting advanced control mechanisms in their hands, ultimately fostering more efficient operational practices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https://www.globenewswire.com/news-release/2025/01/03/3004048/0/en/BCMI-Expands-ProPilot-AI-Capabilities-to-Empower-Concrete-Producers-With-New-Agent.html</w:t>
        </w:r>
      </w:hyperlink>
      <w:r>
        <w:t xml:space="preserve"> - Corroborates the introduction of the ProPilot AI Agent, its capabilities, and the benefits it offers to concrete producers, including real-time insights and streamlined workflows.</w:t>
      </w:r>
      <w:r/>
    </w:p>
    <w:p>
      <w:pPr>
        <w:pStyle w:val="ListNumber"/>
        <w:spacing w:line="240" w:lineRule="auto"/>
        <w:ind w:left="720"/>
      </w:pPr>
      <w:r/>
      <w:hyperlink r:id="rId10">
        <w:r>
          <w:rPr>
            <w:color w:val="0000EE"/>
            <w:u w:val="single"/>
          </w:rPr>
          <w:t>https://www.globenewswire.com/news-release/2025/01/03/3004048/0/en/BCMI-Expands-ProPilot-AI-Capabilities-to-Empower-Concrete-Producers-With-New-Agent.html</w:t>
        </w:r>
      </w:hyperlink>
      <w:r>
        <w:t xml:space="preserve"> - Supports the statement that BCMI President and CEO Craig Yeack emphasized the transformative potential of AI and its impact on the industry.</w:t>
      </w:r>
      <w:r/>
    </w:p>
    <w:p>
      <w:pPr>
        <w:pStyle w:val="ListNumber"/>
        <w:spacing w:line="240" w:lineRule="auto"/>
        <w:ind w:left="720"/>
      </w:pPr>
      <w:r/>
      <w:hyperlink r:id="rId10">
        <w:r>
          <w:rPr>
            <w:color w:val="0000EE"/>
            <w:u w:val="single"/>
          </w:rPr>
          <w:t>https://www.globenewswire.com/news-release/2025/01/03/3004048/0/en/BCMI-Expands-ProPilot-AI-Capabilities-to-Empower-Concrete-Producers-With-New-Agent.html</w:t>
        </w:r>
      </w:hyperlink>
      <w:r>
        <w:t xml:space="preserve"> - Details the integration of AI to replace traditional navigation menus with more intuitive methods of information retrieval.</w:t>
      </w:r>
      <w:r/>
    </w:p>
    <w:p>
      <w:pPr>
        <w:pStyle w:val="ListNumber"/>
        <w:spacing w:line="240" w:lineRule="auto"/>
        <w:ind w:left="720"/>
      </w:pPr>
      <w:r/>
      <w:hyperlink r:id="rId11">
        <w:r>
          <w:rPr>
            <w:color w:val="0000EE"/>
            <w:u w:val="single"/>
          </w:rPr>
          <w:t>https://www.bcmicorp.com/bcmi-in-action-answering-your-questions-about-ai-and-offering-real-solutions/</w:t>
        </w:r>
      </w:hyperlink>
      <w:r>
        <w:t xml:space="preserve"> - Explains how ProPilot AI tools, including the ProPilot AI Agent, save valuable time by performing tasks such as scanning and interpreting records and presenting actionable results in real time.</w:t>
      </w:r>
      <w:r/>
    </w:p>
    <w:p>
      <w:pPr>
        <w:pStyle w:val="ListNumber"/>
        <w:spacing w:line="240" w:lineRule="auto"/>
        <w:ind w:left="720"/>
      </w:pPr>
      <w:r/>
      <w:hyperlink r:id="rId11">
        <w:r>
          <w:rPr>
            <w:color w:val="0000EE"/>
            <w:u w:val="single"/>
          </w:rPr>
          <w:t>https://www.bcmicorp.com/bcmi-in-action-answering-your-questions-about-ai-and-offering-real-solutions/</w:t>
        </w:r>
      </w:hyperlink>
      <w:r>
        <w:t xml:space="preserve"> - Discusses the role of ProPilot AI in expediting the ordering process and customer experience, as highlighted by BCMI Vice President of Product Adam Gardner.</w:t>
      </w:r>
      <w:r/>
    </w:p>
    <w:p>
      <w:pPr>
        <w:pStyle w:val="ListNumber"/>
        <w:spacing w:line="240" w:lineRule="auto"/>
        <w:ind w:left="720"/>
      </w:pPr>
      <w:r/>
      <w:hyperlink r:id="rId11">
        <w:r>
          <w:rPr>
            <w:color w:val="0000EE"/>
            <w:u w:val="single"/>
          </w:rPr>
          <w:t>https://www.bcmicorp.com/bcmi-in-action-answering-your-questions-about-ai-and-offering-real-solutions/</w:t>
        </w:r>
      </w:hyperlink>
      <w:r>
        <w:t xml:space="preserve"> - Mentions BCMI's participation in industry events to discuss the impacts and benefits of AI in the construction materials industry.</w:t>
      </w:r>
      <w:r/>
    </w:p>
    <w:p>
      <w:pPr>
        <w:pStyle w:val="ListNumber"/>
        <w:spacing w:line="240" w:lineRule="auto"/>
        <w:ind w:left="720"/>
      </w:pPr>
      <w:r/>
      <w:hyperlink r:id="rId12">
        <w:r>
          <w:rPr>
            <w:color w:val="0000EE"/>
            <w:u w:val="single"/>
          </w:rPr>
          <w:t>https://beamstart.com/news/bcmi-expands-propilot-ai-capabilities-173591485918</w:t>
        </w:r>
      </w:hyperlink>
      <w:r>
        <w:t xml:space="preserve"> - Provides additional details on the ProPilot AI suite, including its applications for concrete dispatch and voice command functionalities for mobile users.</w:t>
      </w:r>
      <w:r/>
    </w:p>
    <w:p>
      <w:pPr>
        <w:pStyle w:val="ListNumber"/>
        <w:spacing w:line="240" w:lineRule="auto"/>
        <w:ind w:left="720"/>
      </w:pPr>
      <w:r/>
      <w:hyperlink r:id="rId12">
        <w:r>
          <w:rPr>
            <w:color w:val="0000EE"/>
            <w:u w:val="single"/>
          </w:rPr>
          <w:t>https://beamstart.com/news/bcmi-expands-propilot-ai-capabilities-173591485918</w:t>
        </w:r>
      </w:hyperlink>
      <w:r>
        <w:t xml:space="preserve"> - Corroborates that BCMI's ProPilot AI tools are designed to integrate seamlessly into the existing platform of cloud-based solutions, including Concrete Dispatch, CRM, quoting, mix management, and invoicing.</w:t>
      </w:r>
      <w:r/>
    </w:p>
    <w:p>
      <w:pPr>
        <w:pStyle w:val="ListNumber"/>
        <w:spacing w:line="240" w:lineRule="auto"/>
        <w:ind w:left="720"/>
      </w:pPr>
      <w:r/>
      <w:hyperlink r:id="rId10">
        <w:r>
          <w:rPr>
            <w:color w:val="0000EE"/>
            <w:u w:val="single"/>
          </w:rPr>
          <w:t>https://www.globenewswire.com/news-release/2025/01/03/3004048/0/en/BCMI-Expands-ProPilot-AI-Capabilities-to-Empower-Concrete-Producers-With-New-Agent.html</w:t>
        </w:r>
      </w:hyperlink>
      <w:r>
        <w:t xml:space="preserve"> - Details the responsive search capabilities and streamlined workflows offered by the ProPilot AI Agent.</w:t>
      </w:r>
      <w:r/>
    </w:p>
    <w:p>
      <w:pPr>
        <w:pStyle w:val="ListNumber"/>
        <w:spacing w:line="240" w:lineRule="auto"/>
        <w:ind w:left="720"/>
      </w:pPr>
      <w:r/>
      <w:hyperlink r:id="rId10">
        <w:r>
          <w:rPr>
            <w:color w:val="0000EE"/>
            <w:u w:val="single"/>
          </w:rPr>
          <w:t>https://www.globenewswire.com/news-release/2025/01/03/3004048/0/en/BCMI-Expands-ProPilot-AI-Capabilities-to-Empower-Concrete-Producers-With-New-Agent.html</w:t>
        </w:r>
      </w:hyperlink>
      <w:r>
        <w:t xml:space="preserve"> - Explains how the ProPilot AI Agent automates tasks and provides built-in translation tools to assist non-English speakers.</w:t>
      </w:r>
      <w:r/>
    </w:p>
    <w:p>
      <w:pPr>
        <w:pStyle w:val="ListNumber"/>
        <w:spacing w:line="240" w:lineRule="auto"/>
        <w:ind w:left="720"/>
      </w:pPr>
      <w:r/>
      <w:hyperlink r:id="rId12">
        <w:r>
          <w:rPr>
            <w:color w:val="0000EE"/>
            <w:u w:val="single"/>
          </w:rPr>
          <w:t>https://beamstart.com/news/bcmi-expands-propilot-ai-capabilities-173591485918</w:t>
        </w:r>
      </w:hyperlink>
      <w:r>
        <w:t xml:space="preserve"> - Supports the statement that BCMI is responding to the demand for efficient, time-saving tools by developing AI technologies that integrate into its existing platform.</w:t>
      </w:r>
      <w:r/>
    </w:p>
    <w:p>
      <w:pPr>
        <w:pStyle w:val="ListNumber"/>
        <w:spacing w:line="240" w:lineRule="auto"/>
        <w:ind w:left="720"/>
      </w:pPr>
      <w:r/>
      <w:hyperlink r:id="rId13">
        <w:r>
          <w:rPr>
            <w:color w:val="0000EE"/>
            <w:u w:val="single"/>
          </w:rPr>
          <w:t>https://news.google.com/rss/articles/CBMiqwFBVV95cUxOWEl0dmlrUW1BRGhiT3hXQWNOU2pya05WWGQtUDdUZFJlaEQyb2dPSHBnTVFXckRybDN4Z3g1djJyWGk1czh0UExBTWJZdFBjX2M2MmRnZ05NMzNoU0dCbDFrT0w3VWtWVUpYX0R1NEJMVEJsakdxcTRKaFlZSVczSFJ5amRhTjBQaGZOUURPR2UzcldqYkRLbXZBUlhRMzQyVWFuNUt5bkI3RD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3/3004048/0/en/BCMI-Expands-ProPilot-AI-Capabilities-to-Empower-Concrete-Producers-With-New-Agent.html" TargetMode="External"/><Relationship Id="rId11" Type="http://schemas.openxmlformats.org/officeDocument/2006/relationships/hyperlink" Target="https://www.bcmicorp.com/bcmi-in-action-answering-your-questions-about-ai-and-offering-real-solutions/" TargetMode="External"/><Relationship Id="rId12" Type="http://schemas.openxmlformats.org/officeDocument/2006/relationships/hyperlink" Target="https://beamstart.com/news/bcmi-expands-propilot-ai-capabilities-173591485918" TargetMode="External"/><Relationship Id="rId13" Type="http://schemas.openxmlformats.org/officeDocument/2006/relationships/hyperlink" Target="https://news.google.com/rss/articles/CBMiqwFBVV95cUxOWEl0dmlrUW1BRGhiT3hXQWNOU2pya05WWGQtUDdUZFJlaEQyb2dPSHBnTVFXckRybDN4Z3g1djJyWGk1czh0UExBTWJZdFBjX2M2MmRnZ05NMzNoU0dCbDFrT0w3VWtWVUpYX0R1NEJMVEJsakdxcTRKaFlZSVczSFJ5amRhTjBQaGZOUURPR2UzcldqYkRLbXZBUlhRMzQyVWFuNUt5bkI3RD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