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Dairy farming evolves with no-feed robotic milking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dairy farming is undergoing significant transformation, particularly with the integration of automation technologies in milking processes. As stakeholders in the dairy industry explore innovative feeding strategies alongside advancements in milking robots, a notable shift has emerged that is challenging established norms.</w:t>
      </w:r>
      <w:r/>
    </w:p>
    <w:p>
      <w:r/>
      <w:r>
        <w:t>Historically, dairy producers have relied on various feeding methods to enhance cow comfort during milking. One prevalent approach was the use of total mixed rations (TMR) fed at the bunk, offering a more uniform diet compared to the traditional component feeding method. This development allowed producers to use a broader array of feedstuffs to fulfill cows' nutritional requirements more consistently. Feeding during the milking process, either in the rotary or the parlor, was believed to keep cows comfortable and occupied. However, over time, this practice diminished as it was discovered that cows primarily sought out milking for the process itself rather than for supplementary feed.</w:t>
      </w:r>
      <w:r/>
    </w:p>
    <w:p>
      <w:r/>
      <w:r>
        <w:t>In a contemporary return to re-examine these feeding protocols, a California dairy farmer, Matt Strickland, endorsed an alternative strategy. In collaboration with herd adviser Kelli Hutchings and the farm’s nutritionist, Strickland embarked on an experiment to eliminate feed from the milking robots over a period of approximately two years at his 500-cow facility, equipped with eight robots. Their hypothesis was rooted in the understanding of cow behaviour and the operational efficiency of automated systems. The outcome revealed a significant finding: there was no noticeable increase in kick-offs or visits to the robot, while milk production improved, indicating that the absence of feed did not negatively impact the milking process.</w:t>
      </w:r>
      <w:r/>
    </w:p>
    <w:p>
      <w:r/>
      <w:r>
        <w:t>This experiment has resonated with other dairy farms across the United States and Canada, where similar implementations of no-feed milking robot operations have displayed parallel successes. The motivations behind these adaptations extend beyond simply saving on feed costs. Many producers are tasked with enhancing the efficiency of the robotic milking experience while ensuring that cows' nutritional needs are adequately met through their regular TMR.</w:t>
      </w:r>
      <w:r/>
    </w:p>
    <w:p>
      <w:r/>
      <w:r>
        <w:t>Producers adopting the no-feed approach are finding several advantages: the complexity of managing an additional feed inventory has been eradicated; complicated feeding tables used with robot software have been simplified; and feed waste has decreased, subsequently lessening rodent issues associated with stray feed. With an emphasis on maintaining a tranquil atmosphere for cows during milking, these operational changes are sparking interest in more streamlined farming practices.</w:t>
      </w:r>
      <w:r/>
    </w:p>
    <w:p>
      <w:r/>
      <w:r>
        <w:t>A critical aspect of this methodology is the establishment of guided traffic systems within the barn. Such systems ensure that cows visit the robots at designated times based on assigned milking permissions. Additionally, proper training protocols for new cows entering the robotic facility are essential. Cows must become accustomed to navigating through the barn and the robots, usually involving supervised training sessions until they feel confident doing so independently.</w:t>
      </w:r>
      <w:r/>
    </w:p>
    <w:p>
      <w:r/>
      <w:r>
        <w:t>Moreover, the quality of the TMR is paramount in a no-feed robotic operation. The TMR not only supports cow health but also serves as an incentive for cows to willingly visit the bunk, thus inherently driving them towards the robotic milking process. It is important that feed consultants coordinate closely with farm decision-makers to develop high-quality, nutrient-rich forages.</w:t>
      </w:r>
      <w:r/>
    </w:p>
    <w:p>
      <w:r/>
      <w:r>
        <w:t>Successful implementation of this feeding strategy necessitates comprehensive commitment from the entire farm team. The staff must uphold the established routines and protocols while adjusting their daily schedules to optimise cow flow and minimise disruptions.</w:t>
      </w:r>
      <w:r/>
    </w:p>
    <w:p>
      <w:r/>
      <w:r>
        <w:t>Each dairy farm operates uniquely, and the decision to remove feed from robotic milking encounters different responses based on individual circumstances. As producers evaluate their feeding protocols, the industry may be left pondering which outdated management strategies might soon receive a similar reconsideration. With ongoing advances in milk production technologies and practices, the future of dairy farming appears poised for continual evolution and adaptation.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https://www.youtube.com/watch?v=c4XLZEI154U</w:t>
        </w:r>
      </w:hyperlink>
      <w:r>
        <w:t xml:space="preserve"> - This video explains how robotic milking systems work, including the automation of milking processes and the benefits such as reduced labor and improved cow comfort.</w:t>
      </w:r>
      <w:r/>
    </w:p>
    <w:p>
      <w:pPr>
        <w:pStyle w:val="ListNumber"/>
        <w:spacing w:line="240" w:lineRule="auto"/>
        <w:ind w:left="720"/>
      </w:pPr>
      <w:r/>
      <w:hyperlink r:id="rId11">
        <w:r>
          <w:rPr>
            <w:color w:val="0000EE"/>
            <w:u w:val="single"/>
          </w:rPr>
          <w:t>https://dairy.unl.edu/automatic-milking-systems-good-bad-and-unknown/</w:t>
        </w:r>
      </w:hyperlink>
      <w:r>
        <w:t xml:space="preserve"> - This article discusses the integration of robotic milking systems in dairy farms, highlighting their benefits such as decreased labor costs and improved herd management through data collection.</w:t>
      </w:r>
      <w:r/>
    </w:p>
    <w:p>
      <w:pPr>
        <w:pStyle w:val="ListNumber"/>
        <w:spacing w:line="240" w:lineRule="auto"/>
        <w:ind w:left="720"/>
      </w:pPr>
      <w:r/>
      <w:hyperlink r:id="rId12">
        <w:r>
          <w:rPr>
            <w:color w:val="0000EE"/>
            <w:u w:val="single"/>
          </w:rPr>
          <w:t>https://www.youtube.com/watch?v=PoWpxWBlMpg</w:t>
        </w:r>
      </w:hyperlink>
      <w:r>
        <w:t xml:space="preserve"> - This video details the operational aspects of robotic milking, including how the system decides when to milk a cow and how it calculates and provides individual rations.</w:t>
      </w:r>
      <w:r/>
    </w:p>
    <w:p>
      <w:pPr>
        <w:pStyle w:val="ListNumber"/>
        <w:spacing w:line="240" w:lineRule="auto"/>
        <w:ind w:left="720"/>
      </w:pPr>
      <w:r/>
      <w:hyperlink r:id="rId11">
        <w:r>
          <w:rPr>
            <w:color w:val="0000EE"/>
            <w:u w:val="single"/>
          </w:rPr>
          <w:t>https://dairy.unl.edu/automatic-milking-systems-good-bad-and-unknown/</w:t>
        </w:r>
      </w:hyperlink>
      <w:r>
        <w:t xml:space="preserve"> - This source provides information on the widespread adoption of automatic milking systems (AMS) and their impact on dairy farming practices, including feeding strategies and cow health monitoring.</w:t>
      </w:r>
      <w:r/>
    </w:p>
    <w:p>
      <w:pPr>
        <w:pStyle w:val="ListNumber"/>
        <w:spacing w:line="240" w:lineRule="auto"/>
        <w:ind w:left="720"/>
      </w:pPr>
      <w:r/>
      <w:hyperlink r:id="rId10">
        <w:r>
          <w:rPr>
            <w:color w:val="0000EE"/>
            <w:u w:val="single"/>
          </w:rPr>
          <w:t>https://www.youtube.com/watch?v=c4XLZEI154U</w:t>
        </w:r>
      </w:hyperlink>
      <w:r>
        <w:t xml:space="preserve"> - The video highlights the use of guided traffic systems and proper training protocols for cows to navigate robotic milking facilities, ensuring a smooth and efficient milking process.</w:t>
      </w:r>
      <w:r/>
    </w:p>
    <w:p>
      <w:pPr>
        <w:pStyle w:val="ListNumber"/>
        <w:spacing w:line="240" w:lineRule="auto"/>
        <w:ind w:left="720"/>
      </w:pPr>
      <w:r/>
      <w:hyperlink r:id="rId11">
        <w:r>
          <w:rPr>
            <w:color w:val="0000EE"/>
            <w:u w:val="single"/>
          </w:rPr>
          <w:t>https://dairy.unl.edu/automatic-milking-systems-good-bad-and-unknown/</w:t>
        </w:r>
      </w:hyperlink>
      <w:r>
        <w:t xml:space="preserve"> - This article mentions the importance of high-quality total mixed rations (TMR) in supporting cow health and encouraging cows to visit the bunk, which is crucial in no-feed robotic milking operations.</w:t>
      </w:r>
      <w:r/>
    </w:p>
    <w:p>
      <w:pPr>
        <w:pStyle w:val="ListNumber"/>
        <w:spacing w:line="240" w:lineRule="auto"/>
        <w:ind w:left="720"/>
      </w:pPr>
      <w:r/>
      <w:hyperlink r:id="rId12">
        <w:r>
          <w:rPr>
            <w:color w:val="0000EE"/>
            <w:u w:val="single"/>
          </w:rPr>
          <w:t>https://www.youtube.com/watch?v=PoWpxWBlMpg</w:t>
        </w:r>
      </w:hyperlink>
      <w:r>
        <w:t xml:space="preserve"> - The video explains how the absence of feed during milking does not negatively impact the milking process, aligning with the experiment conducted by Matt Strickland and his team.</w:t>
      </w:r>
      <w:r/>
    </w:p>
    <w:p>
      <w:pPr>
        <w:pStyle w:val="ListNumber"/>
        <w:spacing w:line="240" w:lineRule="auto"/>
        <w:ind w:left="720"/>
      </w:pPr>
      <w:r/>
      <w:hyperlink r:id="rId11">
        <w:r>
          <w:rPr>
            <w:color w:val="0000EE"/>
            <w:u w:val="single"/>
          </w:rPr>
          <w:t>https://dairy.unl.edu/automatic-milking-systems-good-bad-and-unknown/</w:t>
        </w:r>
      </w:hyperlink>
      <w:r>
        <w:t xml:space="preserve"> - This source discusses the various advantages of adopting no-feed milking robot operations, including simplified feed management, reduced feed waste, and fewer rodent issues.</w:t>
      </w:r>
      <w:r/>
    </w:p>
    <w:p>
      <w:pPr>
        <w:pStyle w:val="ListNumber"/>
        <w:spacing w:line="240" w:lineRule="auto"/>
        <w:ind w:left="720"/>
      </w:pPr>
      <w:r/>
      <w:hyperlink r:id="rId10">
        <w:r>
          <w:rPr>
            <w:color w:val="0000EE"/>
            <w:u w:val="single"/>
          </w:rPr>
          <w:t>https://www.youtube.com/watch?v=c4XLZEI154U</w:t>
        </w:r>
      </w:hyperlink>
      <w:r>
        <w:t xml:space="preserve"> - The video illustrates how robotic milking systems contribute to a more tranquil atmosphere for cows by allowing them to milk at their own convenience and reducing the need for manual intervention.</w:t>
      </w:r>
      <w:r/>
    </w:p>
    <w:p>
      <w:pPr>
        <w:pStyle w:val="ListNumber"/>
        <w:spacing w:line="240" w:lineRule="auto"/>
        <w:ind w:left="720"/>
      </w:pPr>
      <w:r/>
      <w:hyperlink r:id="rId11">
        <w:r>
          <w:rPr>
            <w:color w:val="0000EE"/>
            <w:u w:val="single"/>
          </w:rPr>
          <w:t>https://dairy.unl.edu/automatic-milking-systems-good-bad-and-unknown/</w:t>
        </w:r>
      </w:hyperlink>
      <w:r>
        <w:t xml:space="preserve"> - This article emphasizes the importance of comprehensive commitment from the entire farm team in maintaining established routines and protocols to optimize cow flow and minimize disruptions in robotic milking operations.</w:t>
      </w:r>
      <w:r/>
    </w:p>
    <w:p>
      <w:pPr>
        <w:pStyle w:val="ListNumber"/>
        <w:spacing w:line="240" w:lineRule="auto"/>
        <w:ind w:left="720"/>
      </w:pPr>
      <w:r/>
      <w:hyperlink r:id="rId13">
        <w:r>
          <w:rPr>
            <w:color w:val="0000EE"/>
            <w:u w:val="single"/>
          </w:rPr>
          <w:t>https://www.agproud.com/articles/60766-a-new-no-feed-strategy-for-robotic-dairies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c4XLZEI154U" TargetMode="External"/><Relationship Id="rId11" Type="http://schemas.openxmlformats.org/officeDocument/2006/relationships/hyperlink" Target="https://dairy.unl.edu/automatic-milking-systems-good-bad-and-unknown/" TargetMode="External"/><Relationship Id="rId12" Type="http://schemas.openxmlformats.org/officeDocument/2006/relationships/hyperlink" Target="https://www.youtube.com/watch?v=PoWpxWBlMpg" TargetMode="External"/><Relationship Id="rId13" Type="http://schemas.openxmlformats.org/officeDocument/2006/relationships/hyperlink" Target="https://www.agproud.com/articles/60766-a-new-no-feed-strategy-for-robotic-dai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