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H-1B visa debate highlights concerns over tech industry hiring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debate over the H-1B visa program continues to draw attention, particularly within the context of the technology industry in the United States, with significant claims about its impact on American workers and the broader economy. Farah Stockman, a member of the New York Times editorial board, recently articulated concerns surrounding the H-1B visa programme, suggesting that it ultimately exacerbates the very talent shortages it was designed to alleviate.</w:t>
      </w:r>
      <w:r/>
    </w:p>
    <w:p>
      <w:r/>
      <w:r>
        <w:t>In her commentary, Stockman asserted that while proponents of the H-1B program, including tech leaders like Elon Musk, argue that there is a scarcity of domestic talent in science and technology, the reality within the tech sector tells a different story. She stated, “When Americans realize they can’t make a living as software engineers, they leave the industry [so] the H-1B program worsens the very shortages it was supposed to address.” This commentary reflects a growing sentiment that the influx of foreign workers under the H-1B program may be driving down wages and employment opportunities for American professionals.</w:t>
      </w:r>
      <w:r/>
    </w:p>
    <w:p>
      <w:r/>
      <w:r>
        <w:t>A recent observation by a manager from a Fortune 500 company encapsulated the current demographic shift within many tech firms in Silicon Valley. While attending a meeting of approximately 25 director-level leaders, he noted that he was the only American present, with the others primarily being Indian. He expressed concerns about the consistent trend of hiring practices which appear to favour foreign workers over Americans, stating, “I could pick virtually any [director in our engineering organisation] and see the same thing.”</w:t>
      </w:r>
      <w:r/>
    </w:p>
    <w:p>
      <w:r/>
      <w:r>
        <w:t>The article highlights the assertion that this trend is driven by both nepotism and investor pressure, particularly within the information technology sector, where the reliance on foreign talent has reached unprecedented levels. Stockman added that many federal science programmes are also contributing to the erasure of opportunities for American researchers, as they too frequently employ foreign post-graduate students, especially from China.</w:t>
      </w:r>
      <w:r/>
    </w:p>
    <w:p>
      <w:r/>
      <w:r>
        <w:t>The socio-economic implications of these hiring practices are significant, creating a rift not only within the job market but also fostering feelings of disenfranchisement among American workers. Data from a December poll indicates that public sentiment is shifting, with 60% opposing the current inflow of white-collar migrants while only 26% expressed support.</w:t>
      </w:r>
      <w:r/>
    </w:p>
    <w:p>
      <w:r/>
      <w:r>
        <w:t xml:space="preserve">Every year, the federal government permits the hiring of approximately 800,000 foreign workers spanning various skill levels and job categories. It has been pointed out that although these contract workers do not have immigrant status, many enter the market at lower wages, while hoping for sponsorship for green cards from their employers. This influx has assembled a sizeable population of around 1.5 million foreign workers holding pivotal roles in white-collar industries, often associated with entry and management-track positions. </w:t>
      </w:r>
      <w:r/>
    </w:p>
    <w:p>
      <w:r/>
      <w:r>
        <w:t>Critics argue that many hiring practices are influenced by cultural ties, with hiring often concentrated among specific ethnic groups, which they believe furthers a cycle of preferential treatment. An insider narrative described how hiring managers predominantly receive resumes from their own ethnic network, and decisions reportedly favour co-ethnic candidates, which reinforces the narrative of exclusion of talented Americans from the workplace.</w:t>
      </w:r>
      <w:r/>
    </w:p>
    <w:p>
      <w:r/>
      <w:r>
        <w:t>The technology sector's preference for these workers may result partly from a desire to manage costs and boost executive bonuses, with accusations that this strategy undermines industry standards and practices. Additionally, reports indicate that in some cases, lower-skilled graduates from abroad are being prioritised over more qualified American candidates.</w:t>
      </w:r>
      <w:r/>
    </w:p>
    <w:p>
      <w:r/>
      <w:r>
        <w:t>Amidst this backdrop, Vivek Ramaswamy, an ally of Elon Musk, commented on the cultural ramifications of this hiring practice. He opined that “American culture has venerated mediocrity over excellence for way too long” and emphasised the need for higher standards to compete globally, particularly stressing the competitive nature of the talent market with nations like China.</w:t>
      </w:r>
      <w:r/>
    </w:p>
    <w:p>
      <w:r/>
      <w:r>
        <w:t>This complex scenario illustrates the tension between foreign talent acquisition and domestic employment, a topic that is likely to remain a focal point of discussion in economic and policy environments in the foreseeable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https://www.americanimmigrationcouncil.org/research/h1b-visa-program-fact-sheet</w:t>
        </w:r>
      </w:hyperlink>
      <w:r>
        <w:t xml:space="preserve"> - This link supports the claim that H-1B workers complement U.S. workers, fill employment gaps in STEM occupations, and expand job opportunities for all, contributing positively to the U.S. economy.</w:t>
      </w:r>
      <w:r/>
    </w:p>
    <w:p>
      <w:pPr>
        <w:pStyle w:val="ListNumber"/>
        <w:spacing w:line="240" w:lineRule="auto"/>
        <w:ind w:left="720"/>
      </w:pPr>
      <w:r/>
      <w:hyperlink r:id="rId11">
        <w:r>
          <w:rPr>
            <w:color w:val="0000EE"/>
            <w:u w:val="single"/>
          </w:rPr>
          <w:t>https://www.h1bexpert.com/the-impact-of-h-1b-workers</w:t>
        </w:r>
      </w:hyperlink>
      <w:r>
        <w:t xml:space="preserve"> - This link corroborates the economic impact of H-1B workers, including the creation of jobs for U.S. workers, significant contributions to businesses, and the investment of billions of dollars in the U.S. economy.</w:t>
      </w:r>
      <w:r/>
    </w:p>
    <w:p>
      <w:pPr>
        <w:pStyle w:val="ListNumber"/>
        <w:spacing w:line="240" w:lineRule="auto"/>
        <w:ind w:left="720"/>
      </w:pPr>
      <w:r/>
      <w:hyperlink r:id="rId12">
        <w:r>
          <w:rPr>
            <w:color w:val="0000EE"/>
            <w:u w:val="single"/>
          </w:rPr>
          <w:t>https://www.americanimmigrationcouncil.org/sites/default/files/research/he_h-1b_visa_program_and_its_impact_on_the_u.s._economy_102024.pdf</w:t>
        </w:r>
      </w:hyperlink>
      <w:r>
        <w:t xml:space="preserve"> - This link provides detailed information on how H-1B workers increase employment opportunities for native-born workers, expand the U.S. labor market, and fuel economic growth through innovations.</w:t>
      </w:r>
      <w:r/>
    </w:p>
    <w:p>
      <w:pPr>
        <w:pStyle w:val="ListNumber"/>
        <w:spacing w:line="240" w:lineRule="auto"/>
        <w:ind w:left="720"/>
      </w:pPr>
      <w:r/>
      <w:hyperlink r:id="rId10">
        <w:r>
          <w:rPr>
            <w:color w:val="0000EE"/>
            <w:u w:val="single"/>
          </w:rPr>
          <w:t>https://www.americanimmigrationcouncil.org/research/h1b-visa-program-fact-sheet</w:t>
        </w:r>
      </w:hyperlink>
      <w:r>
        <w:t xml:space="preserve"> - This link explains how businesses respond to the presence of immigrant workers by expanding operations in the U.S. rather than overseas, and how immigrants create new businesses.</w:t>
      </w:r>
      <w:r/>
    </w:p>
    <w:p>
      <w:pPr>
        <w:pStyle w:val="ListNumber"/>
        <w:spacing w:line="240" w:lineRule="auto"/>
        <w:ind w:left="720"/>
      </w:pPr>
      <w:r/>
      <w:hyperlink r:id="rId11">
        <w:r>
          <w:rPr>
            <w:color w:val="0000EE"/>
            <w:u w:val="single"/>
          </w:rPr>
          <w:t>https://www.h1bexpert.com/the-impact-of-h-1b-workers</w:t>
        </w:r>
      </w:hyperlink>
      <w:r>
        <w:t xml:space="preserve"> - This link supports the claim that each H-1B worker creates additional jobs for U.S.-born workers and highlights the economic losses associated with visa bans.</w:t>
      </w:r>
      <w:r/>
    </w:p>
    <w:p>
      <w:pPr>
        <w:pStyle w:val="ListNumber"/>
        <w:spacing w:line="240" w:lineRule="auto"/>
        <w:ind w:left="720"/>
      </w:pPr>
      <w:r/>
      <w:hyperlink r:id="rId12">
        <w:r>
          <w:rPr>
            <w:color w:val="0000EE"/>
            <w:u w:val="single"/>
          </w:rPr>
          <w:t>https://www.americanimmigrationcouncil.org/sites/default/files/research/he_h-1b_visa_program_and_its_impact_on_the_u.s._economy_102024.pdf</w:t>
        </w:r>
      </w:hyperlink>
      <w:r>
        <w:t xml:space="preserve"> - This link provides data showing low unemployment rates in occupations that employ large numbers of H-1B workers, indicating that demand for labor exceeds supply.</w:t>
      </w:r>
      <w:r/>
    </w:p>
    <w:p>
      <w:pPr>
        <w:pStyle w:val="ListNumber"/>
        <w:spacing w:line="240" w:lineRule="auto"/>
        <w:ind w:left="720"/>
      </w:pPr>
      <w:r/>
      <w:hyperlink r:id="rId11">
        <w:r>
          <w:rPr>
            <w:color w:val="0000EE"/>
            <w:u w:val="single"/>
          </w:rPr>
          <w:t>https://www.h1bexpert.com/the-impact-of-h-1b-workers</w:t>
        </w:r>
      </w:hyperlink>
      <w:r>
        <w:t xml:space="preserve"> - This link details the spending and investment habits of H-1B workers, which contribute significantly to local businesses and the U.S. economy.</w:t>
      </w:r>
      <w:r/>
    </w:p>
    <w:p>
      <w:pPr>
        <w:pStyle w:val="ListNumber"/>
        <w:spacing w:line="240" w:lineRule="auto"/>
        <w:ind w:left="720"/>
      </w:pPr>
      <w:r/>
      <w:hyperlink r:id="rId10">
        <w:r>
          <w:rPr>
            <w:color w:val="0000EE"/>
            <w:u w:val="single"/>
          </w:rPr>
          <w:t>https://www.americanimmigrationcouncil.org/research/h1b-visa-program-fact-sheet</w:t>
        </w:r>
      </w:hyperlink>
      <w:r>
        <w:t xml:space="preserve"> - This link explains how the presence of immigrant workers leads to increased consumer demand and the creation of new jobs in various sectors.</w:t>
      </w:r>
      <w:r/>
    </w:p>
    <w:p>
      <w:pPr>
        <w:pStyle w:val="ListNumber"/>
        <w:spacing w:line="240" w:lineRule="auto"/>
        <w:ind w:left="720"/>
      </w:pPr>
      <w:r/>
      <w:hyperlink r:id="rId11">
        <w:r>
          <w:rPr>
            <w:color w:val="0000EE"/>
            <w:u w:val="single"/>
          </w:rPr>
          <w:t>https://www.h1bexpert.com/the-impact-of-h-1b-workers</w:t>
        </w:r>
      </w:hyperlink>
      <w:r>
        <w:t xml:space="preserve"> - This link highlights the role of H-1B workers in key industries such as technology, education, and consulting, and their contributions to companies like Tesla, Amazon, and Microsoft.</w:t>
      </w:r>
      <w:r/>
    </w:p>
    <w:p>
      <w:pPr>
        <w:pStyle w:val="ListNumber"/>
        <w:spacing w:line="240" w:lineRule="auto"/>
        <w:ind w:left="720"/>
      </w:pPr>
      <w:r/>
      <w:hyperlink r:id="rId12">
        <w:r>
          <w:rPr>
            <w:color w:val="0000EE"/>
            <w:u w:val="single"/>
          </w:rPr>
          <w:t>https://www.americanimmigrationcouncil.org/sites/default/files/research/he_h-1b_visa_program_and_its_impact_on_the_u.s._economy_102024.pdf</w:t>
        </w:r>
      </w:hyperlink>
      <w:r>
        <w:t xml:space="preserve"> - This link discusses the economic contributions of H-1B workers, including their role in expanding the U.S. labor market and increasing employment opportunities for native-born workers.</w:t>
      </w:r>
      <w:r/>
    </w:p>
    <w:p>
      <w:pPr>
        <w:pStyle w:val="ListNumber"/>
        <w:spacing w:line="240" w:lineRule="auto"/>
        <w:ind w:left="720"/>
      </w:pPr>
      <w:r/>
      <w:hyperlink r:id="rId13">
        <w:r>
          <w:rPr>
            <w:color w:val="0000EE"/>
            <w:u w:val="single"/>
          </w:rPr>
          <w:t>https://www.breitbart.com/immigration/2025/01/04/ny-times-h-1b-program-reduces-the-number-of-u-s-technology-experts/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ericanimmigrationcouncil.org/research/h1b-visa-program-fact-sheet" TargetMode="External"/><Relationship Id="rId11" Type="http://schemas.openxmlformats.org/officeDocument/2006/relationships/hyperlink" Target="https://www.h1bexpert.com/the-impact-of-h-1b-workers" TargetMode="External"/><Relationship Id="rId12" Type="http://schemas.openxmlformats.org/officeDocument/2006/relationships/hyperlink" Target="https://www.americanimmigrationcouncil.org/sites/default/files/research/he_h-1b_visa_program_and_its_impact_on_the_u.s._economy_102024.pdf" TargetMode="External"/><Relationship Id="rId13" Type="http://schemas.openxmlformats.org/officeDocument/2006/relationships/hyperlink" Target="https://www.breitbart.com/immigration/2025/01/04/ny-times-h-1b-program-reduces-the-number-of-u-s-technology-exp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