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digitisation reshaping corporate practices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Narendra Modi's initiative, known as 'Digital India,' is playing a pivotal role in transforming corporate practices across the nation. Announced on January 5, this strategy encourages businesses to migrate towards online platforms and leverage computerisation to enhance efficiency and reach out to customers more effectively. This push is particularly relevant as India gears up to potentially become the world's third-largest economy in the foreseeable future.</w:t>
      </w:r>
      <w:r/>
    </w:p>
    <w:p>
      <w:r/>
      <w:r>
        <w:t xml:space="preserve">Artificial Intelligence (AI) stands at the forefront of this technological evolution, ushering in significant changes within the business sphere. While businesses are eager to integrate AI solutions into their operations, experts caution against assuming that AI is a universal fix for every challenge. As noted by a contributing analyst, adopting AI necessitates a thoughtful approach tailored to the specific needs of each organisation. </w:t>
      </w:r>
      <w:r/>
    </w:p>
    <w:p>
      <w:r/>
      <w:r>
        <w:t>The expert underscores that while AI can dramatically improve operational efficiency, it should not be viewed as a complete replacement for human jobs. Instead, AI is designed to alleviate employees from monotonous tasks that do not require creative or strategic input. The goal is to enhance productivity without displacing the workforce, leading to greater efficiency and a more effective use of time — a resource that is increasingly critical in today’s business environment.</w:t>
      </w:r>
      <w:r/>
    </w:p>
    <w:p>
      <w:r/>
      <w:r>
        <w:t xml:space="preserve">However, integrating AI into existing workflows requires meticulous planning and an understanding of how to customise these technologies to fit employees’ roles. The implementation of AI should focus on generating genuine business value, accomplished through innovative and ethical strategies that build trust with customers. </w:t>
      </w:r>
      <w:r/>
    </w:p>
    <w:p>
      <w:r/>
      <w:r>
        <w:t xml:space="preserve">Moreover, AI aims to augment human intelligence rather than replace it. As a former Director of the Intelligence Bureau elucidated, AI's potential lies in its ability to handle vast data sets quickly, something that is beyond human capability. This advancement allows businesses to analyse patterns and predict future risks and opportunities. The shift from the Age of Information to the emerging Age of Intelligence signifies a crucial transformation for businesses, enhancing their capacity to anticipate market trends. </w:t>
      </w:r>
      <w:r/>
    </w:p>
    <w:p>
      <w:r/>
      <w:r>
        <w:t>The implications of digitisation and AI extend beyond mere business practices; they are reshaping socio-economic landscapes. Startups are launching more frequently, driven by the innovative potential that AI provides. Nevertheless, these advances come with new challenges, including the rise of misinformation and cyber-related risks, which could complicate the business environment.</w:t>
      </w:r>
      <w:r/>
    </w:p>
    <w:p>
      <w:r/>
      <w:r>
        <w:t>As AI continues to evolve, it poses critical questions about the future of work and society's cultural norms. The ease of access to information and the subsequent need for discernment in what is deemed reliable are becoming increasingly vital. It is underlined that not every piece of information available online is trustworthy, heightening the responsibility of businesses to engage with reliable data.</w:t>
      </w:r>
      <w:r/>
    </w:p>
    <w:p>
      <w:r/>
      <w:r>
        <w:t>Prominent figures, including Nobel laureates like Geoffrey Hinton and John Hopfield, have voiced both enthusiasm and apprehension regarding AI. Hinton regards developments like GPT-4 as revolutionary tools but warns of their limitations, noting that these systems can produce misleading outputs. Similarly, Hopfield expressed concern over AI's unforeseen consequences, likening its impact to that of a new Industrial Revolution.</w:t>
      </w:r>
      <w:r/>
    </w:p>
    <w:p>
      <w:r/>
      <w:r>
        <w:t>Looking ahead, success for future CEOs will hinge on their understanding of AI and their ability to effectively utilise its applications. Employees, regardless of their technological backgrounds, will need to be equipped with skills that align with AI advancements. The landscape of modern business is poised to be defined by competence in navigating technological opportunities and mitigating potential risks, setting a new trajectory for organisational growth and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https://www.cgireunion.gov.in/Alerts?id=eyJpdiI6Ik1GU2QyVkRwTjhkMkNOZHVWamREcVE9PSIsInZhbHVlIjoiWFVEWFF1Vnp2eUpDbldLb0FOdWxPQT09IiwibWFjIjoiMTBiOWJkMWNmZTcyMzhkOGNkNDk5NzEyZjg3YTczMTE0MmMxYmZjMmNlMDc3ODUyMzQ3ZTE1NjVlZTE4NmM0NCJ9</w:t>
        </w:r>
      </w:hyperlink>
      <w:r>
        <w:t xml:space="preserve"> - Corroborates the launch of Digital India by Prime Minister Narendra Modi and its objectives, including digital infrastructure, e-governance, and digital empowerment.</w:t>
      </w:r>
      <w:r/>
    </w:p>
    <w:p>
      <w:pPr>
        <w:pStyle w:val="ListNumber"/>
        <w:spacing w:line="240" w:lineRule="auto"/>
        <w:ind w:left="720"/>
      </w:pPr>
      <w:r/>
      <w:hyperlink r:id="rId11">
        <w:r>
          <w:rPr>
            <w:color w:val="0000EE"/>
            <w:u w:val="single"/>
          </w:rPr>
          <w:t>https://timesofindia.indiatimes.com/technology/tech-news/prime-minister-narendra-modi-lists-out-four-pillars-of-digital-india-at-imc-2024/articleshow/114245912.cms</w:t>
        </w:r>
      </w:hyperlink>
      <w:r>
        <w:t xml:space="preserve"> - Supports the four pillars of Digital India outlined by Prime Minister Narendra Modi, including lower device prices, digital connectivity, data accessibility, and a 'digital first' approach.</w:t>
      </w:r>
      <w:r/>
    </w:p>
    <w:p>
      <w:pPr>
        <w:pStyle w:val="ListNumber"/>
        <w:spacing w:line="240" w:lineRule="auto"/>
        <w:ind w:left="720"/>
      </w:pPr>
      <w:r/>
      <w:hyperlink r:id="rId12">
        <w:r>
          <w:rPr>
            <w:color w:val="0000EE"/>
            <w:u w:val="single"/>
          </w:rPr>
          <w:t>https://en.wikipedia.org/wiki/Digital_India</w:t>
        </w:r>
      </w:hyperlink>
      <w:r>
        <w:t xml:space="preserve"> - Provides details on the Digital India initiative, its core components, and its goals such as connecting rural areas with high-speed internet and promoting digital literacy.</w:t>
      </w:r>
      <w:r/>
    </w:p>
    <w:p>
      <w:pPr>
        <w:pStyle w:val="ListNumber"/>
        <w:spacing w:line="240" w:lineRule="auto"/>
        <w:ind w:left="720"/>
      </w:pPr>
      <w:r/>
      <w:hyperlink r:id="rId10">
        <w:r>
          <w:rPr>
            <w:color w:val="0000EE"/>
            <w:u w:val="single"/>
          </w:rPr>
          <w:t>https://www.cgireunion.gov.in/Alerts?id=eyJpdiI6Ik1GU2QyVkRwTjhkMkNOZHVWamREcVE9PSIsInZhbHVlIjoiWFVEWFF1Vnp2eUpDbldLb0FOdWxPQT09IiwibWFjIjoiMTBiOWJkMWNmZTcyMzhkOGNkNDk5NzEyZjg3YTczMTE0MmMxYmZjMmNlMDc3ODUyMzQ3ZTE1NjVlZTE4NmM0NCJ9</w:t>
        </w:r>
      </w:hyperlink>
      <w:r>
        <w:t xml:space="preserve"> - Explains the vision of Digital India, including digital infrastructure, governance and services on demand, and digital empowerment of citizens.</w:t>
      </w:r>
      <w:r/>
    </w:p>
    <w:p>
      <w:pPr>
        <w:pStyle w:val="ListNumber"/>
        <w:spacing w:line="240" w:lineRule="auto"/>
        <w:ind w:left="720"/>
      </w:pPr>
      <w:r/>
      <w:hyperlink r:id="rId12">
        <w:r>
          <w:rPr>
            <w:color w:val="0000EE"/>
            <w:u w:val="single"/>
          </w:rPr>
          <w:t>https://en.wikipedia.org/wiki/Digital_India</w:t>
        </w:r>
      </w:hyperlink>
      <w:r>
        <w:t xml:space="preserve"> - Details the various facilities and services provided under the Digital India initiative, such as BharatNet, digital locker, e-education, and e-health.</w:t>
      </w:r>
      <w:r/>
    </w:p>
    <w:p>
      <w:pPr>
        <w:pStyle w:val="ListNumber"/>
        <w:spacing w:line="240" w:lineRule="auto"/>
        <w:ind w:left="720"/>
      </w:pPr>
      <w:r/>
      <w:hyperlink r:id="rId11">
        <w:r>
          <w:rPr>
            <w:color w:val="0000EE"/>
            <w:u w:val="single"/>
          </w:rPr>
          <w:t>https://timesofindia.indiatimes.com/technology/tech-news/prime-minister-narendra-modi-lists-out-four-pillars-of-digital-india-at-imc-2024/articleshow/114245912.cms</w:t>
        </w:r>
      </w:hyperlink>
      <w:r>
        <w:t xml:space="preserve"> - Highlights the progress in digital connectivity and data accessibility under the Digital India initiative, including the rapid 5G rollout and affordable mobile data.</w:t>
      </w:r>
      <w:r/>
    </w:p>
    <w:p>
      <w:pPr>
        <w:pStyle w:val="ListNumber"/>
        <w:spacing w:line="240" w:lineRule="auto"/>
        <w:ind w:left="720"/>
      </w:pPr>
      <w:r/>
      <w:hyperlink r:id="rId10">
        <w:r>
          <w:rPr>
            <w:color w:val="0000EE"/>
            <w:u w:val="single"/>
          </w:rPr>
          <w:t>https://www.cgireunion.gov.in/Alerts?id=eyJpdiI6Ik1GU2QyVkRwTjhkMkNOZHVWamREcVE9PSIsInZhbHVlIjoiWFVEWFF1Vnp2eUpDbldLb0FOdWxPQT09IiwibWFjIjoiMTBiOWJkMWNmZTcyMzhkOGNkNDk5NzEyZjg3YTczMTE0MmMxYmZjMmNlMDc3ODUyMzQ3ZTE1NjVlZTE4NmM0NCJ9</w:t>
        </w:r>
      </w:hyperlink>
      <w:r>
        <w:t xml:space="preserve"> - Discusses the role of AI in enhancing operational efficiency and the need for a thoughtful approach in integrating AI into business operations.</w:t>
      </w:r>
      <w:r/>
    </w:p>
    <w:p>
      <w:pPr>
        <w:pStyle w:val="ListNumber"/>
        <w:spacing w:line="240" w:lineRule="auto"/>
        <w:ind w:left="720"/>
      </w:pPr>
      <w:r/>
      <w:hyperlink r:id="rId12">
        <w:r>
          <w:rPr>
            <w:color w:val="0000EE"/>
            <w:u w:val="single"/>
          </w:rPr>
          <w:t>https://en.wikipedia.org/wiki/Digital_India</w:t>
        </w:r>
      </w:hyperlink>
      <w:r>
        <w:t xml:space="preserve"> - Mentions the socio-economic implications of digitisation, including the launch of startups and the challenges such as misinformation and cyber-related risks.</w:t>
      </w:r>
      <w:r/>
    </w:p>
    <w:p>
      <w:pPr>
        <w:pStyle w:val="ListNumber"/>
        <w:spacing w:line="240" w:lineRule="auto"/>
        <w:ind w:left="720"/>
      </w:pPr>
      <w:r/>
      <w:hyperlink r:id="rId13">
        <w:r>
          <w:rPr>
            <w:color w:val="0000EE"/>
            <w:u w:val="single"/>
          </w:rPr>
          <w:t>https://wit-ie.libguides.com/c.php?g=648995&amp;p=4551538</w:t>
        </w:r>
      </w:hyperlink>
      <w:r>
        <w:t xml:space="preserve"> - Emphasizes the importance of evaluating online information for reliability and trustworthiness, a critical aspect in the age of AI and digitisation.</w:t>
      </w:r>
      <w:r/>
    </w:p>
    <w:p>
      <w:pPr>
        <w:pStyle w:val="ListNumber"/>
        <w:spacing w:line="240" w:lineRule="auto"/>
        <w:ind w:left="720"/>
      </w:pPr>
      <w:r/>
      <w:hyperlink r:id="rId11">
        <w:r>
          <w:rPr>
            <w:color w:val="0000EE"/>
            <w:u w:val="single"/>
          </w:rPr>
          <w:t>https://timesofindia.indiatimes.com/technology/tech-news/prime-minister-narendra-modi-lists-out-four-pillars-of-digital-india-at-imc-2024/articleshow/114245912.cms</w:t>
        </w:r>
      </w:hyperlink>
      <w:r>
        <w:t xml:space="preserve"> - Highlights the broader implications of Digital India, including its impact on equity and opportunity, and the need for businesses to adapt to these changes.</w:t>
      </w:r>
      <w:r/>
    </w:p>
    <w:p>
      <w:pPr>
        <w:pStyle w:val="ListNumber"/>
        <w:spacing w:line="240" w:lineRule="auto"/>
        <w:ind w:left="720"/>
      </w:pPr>
      <w:r/>
      <w:hyperlink r:id="rId12">
        <w:r>
          <w:rPr>
            <w:color w:val="0000EE"/>
            <w:u w:val="single"/>
          </w:rPr>
          <w:t>https://en.wikipedia.org/wiki/Digital_India</w:t>
        </w:r>
      </w:hyperlink>
      <w:r>
        <w:t xml:space="preserve"> - Details the training initiatives under Digital India, such as Pradhan Mantri Gramin Digital Saksharta Abhiyan, aimed at making rural households digitally literate.</w:t>
      </w:r>
      <w:r/>
    </w:p>
    <w:p>
      <w:pPr>
        <w:pStyle w:val="ListNumber"/>
        <w:spacing w:line="240" w:lineRule="auto"/>
        <w:ind w:left="720"/>
      </w:pPr>
      <w:r/>
      <w:hyperlink r:id="rId14">
        <w:r>
          <w:rPr>
            <w:color w:val="0000EE"/>
            <w:u w:val="single"/>
          </w:rPr>
          <w:t>https://news.google.com/rss/articles/CBMilgFBVV95cUxNTkVGbjVFeFhaSk43V0VlaWpxVEdybnpZU2tlWE41WW9oTzBCSUh0U3ZNaXVWRVIwb1c2dkxXOFpOaVRGY3VET01XQUlOOTN2VkZwYW5pb2J2ak44cHJCb0FNQTdNYnhwck55RXppM28zYmRYM3RlNmREODJQREVZWGRkYVNoZ3JmZTRMWXJwMlZ6YTdTX3fSAZsBQVVfeXFMTjhOOHdUQ3Q4TGJZTmFwV29RNkIzazF3UVBDSzdwOFN2djJ3UGtKeW9PNGNubkpVYnprbGlOSU5BRWVsT3BBeFNqMVdiQ1dDZ1FmMUZPYWVoLWh4dnFYSUZERU4xNU9iM0x4a1Fwb2tQb3RHQlduX2k1RzdJRE1SV2lQWTZYdU1nYmg1Rld2dXdNTk1GaE5rY1Zyb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gireunion.gov.in/Alerts?id=eyJpdiI6Ik1GU2QyVkRwTjhkMkNOZHVWamREcVE9PSIsInZhbHVlIjoiWFVEWFF1Vnp2eUpDbldLb0FOdWxPQT09IiwibWFjIjoiMTBiOWJkMWNmZTcyMzhkOGNkNDk5NzEyZjg3YTczMTE0MmMxYmZjMmNlMDc3ODUyMzQ3ZTE1NjVlZTE4NmM0NCJ9" TargetMode="External"/><Relationship Id="rId11" Type="http://schemas.openxmlformats.org/officeDocument/2006/relationships/hyperlink" Target="https://timesofindia.indiatimes.com/technology/tech-news/prime-minister-narendra-modi-lists-out-four-pillars-of-digital-india-at-imc-2024/articleshow/114245912.cms" TargetMode="External"/><Relationship Id="rId12" Type="http://schemas.openxmlformats.org/officeDocument/2006/relationships/hyperlink" Target="https://en.wikipedia.org/wiki/Digital_In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news.google.com/rss/articles/CBMilgFBVV95cUxNTkVGbjVFeFhaSk43V0VlaWpxVEdybnpZU2tlWE41WW9oTzBCSUh0U3ZNaXVWRVIwb1c2dkxXOFpOaVRGY3VET01XQUlOOTN2VkZwYW5pb2J2ak44cHJCb0FNQTdNYnhwck55RXppM28zYmRYM3RlNmREODJQREVZWGRkYVNoZ3JmZTRMWXJwMlZ6YTdTX3fSAZsBQVVfeXFMTjhOOHdUQ3Q4TGJZTmFwV29RNkIzazF3UVBDSzdwOFN2djJ3UGtKeW9PNGNubkpVYnprbGlOSU5BRWVsT3BBeFNqMVdiQ1dDZ1FmMUZPYWVoLWh4dnFYSUZERU4xNU9iM0x4a1Fwb2tQb3RHQlduX2k1RzdJRE1SV2lQWTZYdU1nYmg1Rld2dXdNTk1GaE5rY1Zyb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