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FC embraces artificial intelligence to revolutionise football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Liverpool FC, one of the most revered football clubs in the world, is making significant strides in integrating artificial intelligence (AI) into its operations, both on and off the pitch. This innovative approach is aimed at redefining team strategies and enhancing fan engagement, marking a notable evolution in the club's operational framework.</w:t>
      </w:r>
      <w:r/>
    </w:p>
    <w:p>
      <w:r/>
      <w:r>
        <w:t>The club is utilizing advanced AI algorithms for performance analysis, which allows real-time evaluation of player data. This approach provides crucial insights into performance metrics, enabling the coaching staff to develop tailored strategies for each match. Such a data-driven methodology is designed to maintain Liverpool's competitive edge in the fast-paced world of football, ensuring that the club can swiftly adapt to challenges posed by opponents.</w:t>
      </w:r>
      <w:r/>
    </w:p>
    <w:p>
      <w:r/>
      <w:r>
        <w:t>Beyond match strategies, Liverpool FC is enhancing its connection with fans globally through the deployment of AI-powered tools. The introduction of sophisticated chatbots aims to improve fan interaction by anticipating inquiries and preferences, thereby creating a seamless and engaging digital experience. These tools help to cultivate a deeper bond between the club and its supporters, extending the reach of the Liverpool brand beyond the confines of Anfield stadium.</w:t>
      </w:r>
      <w:r/>
    </w:p>
    <w:p>
      <w:r/>
      <w:r>
        <w:t>Looking forward, the club's commitment to sustainability is being bolstered by the use of AI in environmental management systems. These AI-driven initiatives focus on optimising energy consumption and waste management practices, significantly reducing the club's carbon footprint. This commitment not only highlights Liverpool FC's dedication to environmental responsibility but also sets a benchmark for other clubs aiming to incorporate sustainable practices into their operations.</w:t>
      </w:r>
      <w:r/>
    </w:p>
    <w:p>
      <w:r/>
      <w:r>
        <w:t>The implications of AI adoption extend beyond the immediate benefits of enhanced player performance and fan engagement. As the club continues to innovate, it is poised to explore exciting future applications, potentially leveraging machine learning to predict match outcomes and refine training regimens. Such developments underline Liverpool's ambition to remain at the forefront of technological integration within the sport.</w:t>
      </w:r>
      <w:r/>
    </w:p>
    <w:p>
      <w:r/>
      <w:r>
        <w:t>Moreover, the adoption of AI is part of a broader trend within the football industry, as clubs worldwide increasingly recognise the value of data-driven operations. This shift enhances overall competitiveness and bolsters fan experiences, making it crucial for maintaining engagement in an increasingly digital environment.</w:t>
      </w:r>
      <w:r/>
    </w:p>
    <w:p>
      <w:r/>
      <w:r>
        <w:t>In summary, Liverpool FC is at the vanguard of AI innovation within football, intertwining its storied traditions with modern technological advancements. The club’s integration of AI not only transforms its operational landscape but also sets new standards for excellence across the global football community. As AI technologies continue to evolve, Liverpool FC is shaping a more sustainable, interactive, and successful future in the sport.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https://onefootball.com/en/news/liverpools-ai-revolution-enhancing-set-piece-tactics-with-tacticai-39857145</w:t>
        </w:r>
      </w:hyperlink>
      <w:r>
        <w:t xml:space="preserve"> - Corroborates the use of AI for enhancing set-piece tactics, specifically corner kicks, through the TacticAI project in collaboration with Google DeepMind.</w:t>
      </w:r>
      <w:r/>
    </w:p>
    <w:p>
      <w:pPr>
        <w:pStyle w:val="ListNumber"/>
        <w:spacing w:line="240" w:lineRule="auto"/>
        <w:ind w:left="720"/>
      </w:pPr>
      <w:r/>
      <w:hyperlink r:id="rId11">
        <w:r>
          <w:rPr>
            <w:color w:val="0000EE"/>
            <w:u w:val="single"/>
          </w:rPr>
          <w:t>https://pokreni.hr/liverpool-f-c-unleashes-ai-magic-the-future-of-football-starts-now/</w:t>
        </w:r>
      </w:hyperlink>
      <w:r>
        <w:t xml:space="preserve"> - Supports the integration of AI for performance analysis, injury prevention, and tailored training regimens.</w:t>
      </w:r>
      <w:r/>
    </w:p>
    <w:p>
      <w:pPr>
        <w:pStyle w:val="ListNumber"/>
        <w:spacing w:line="240" w:lineRule="auto"/>
        <w:ind w:left="720"/>
      </w:pPr>
      <w:r/>
      <w:hyperlink r:id="rId12">
        <w:r>
          <w:rPr>
            <w:color w:val="0000EE"/>
            <w:u w:val="single"/>
          </w:rPr>
          <w:t>https://www.electronicspecifier.com/products/artificial-intelligence/google-deepmind-and-liverpool-fc-create-tacticai</w:t>
        </w:r>
      </w:hyperlink>
      <w:r>
        <w:t xml:space="preserve"> - Details the TacticAI system developed by Google DeepMind and Liverpool FC for offering tactical advice on corner kicks.</w:t>
      </w:r>
      <w:r/>
    </w:p>
    <w:p>
      <w:pPr>
        <w:pStyle w:val="ListNumber"/>
        <w:spacing w:line="240" w:lineRule="auto"/>
        <w:ind w:left="720"/>
      </w:pPr>
      <w:r/>
      <w:hyperlink r:id="rId13">
        <w:r>
          <w:rPr>
            <w:color w:val="0000EE"/>
            <w:u w:val="single"/>
          </w:rPr>
          <w:t>https://www.socialfootballsummit.com/en/liverpool-is-using-ai-to-improve-on-corner-kicks/</w:t>
        </w:r>
      </w:hyperlink>
      <w:r>
        <w:t xml:space="preserve"> - Explains how Liverpool's technical staff uses AI to analyze data from past matches to design effective corner kick routines.</w:t>
      </w:r>
      <w:r/>
    </w:p>
    <w:p>
      <w:pPr>
        <w:pStyle w:val="ListNumber"/>
        <w:spacing w:line="240" w:lineRule="auto"/>
        <w:ind w:left="720"/>
      </w:pPr>
      <w:r/>
      <w:hyperlink r:id="rId10">
        <w:r>
          <w:rPr>
            <w:color w:val="0000EE"/>
            <w:u w:val="single"/>
          </w:rPr>
          <w:t>https://onefootball.com/en/news/liverpools-ai-revolution-enhancing-set-piece-tactics-with-tacticai-39857145</w:t>
        </w:r>
      </w:hyperlink>
      <w:r>
        <w:t xml:space="preserve"> - Highlights the real-time adaptations during matches and the potential to expand AI use to other areas like defensive setups and player conditioning.</w:t>
      </w:r>
      <w:r/>
    </w:p>
    <w:p>
      <w:pPr>
        <w:pStyle w:val="ListNumber"/>
        <w:spacing w:line="240" w:lineRule="auto"/>
        <w:ind w:left="720"/>
      </w:pPr>
      <w:r/>
      <w:hyperlink r:id="rId11">
        <w:r>
          <w:rPr>
            <w:color w:val="0000EE"/>
            <w:u w:val="single"/>
          </w:rPr>
          <w:t>https://pokreni.hr/liverpool-f-c-unleashes-ai-magic-the-future-of-football-starts-now/</w:t>
        </w:r>
      </w:hyperlink>
      <w:r>
        <w:t xml:space="preserve"> - Discusses the use of AI for match strategy optimization and adapting gameplay in real-time.</w:t>
      </w:r>
      <w:r/>
    </w:p>
    <w:p>
      <w:pPr>
        <w:pStyle w:val="ListNumber"/>
        <w:spacing w:line="240" w:lineRule="auto"/>
        <w:ind w:left="720"/>
      </w:pPr>
      <w:r/>
      <w:hyperlink r:id="rId12">
        <w:r>
          <w:rPr>
            <w:color w:val="0000EE"/>
            <w:u w:val="single"/>
          </w:rPr>
          <w:t>https://www.electronicspecifier.com/products/artificial-intelligence/google-deepmind-and-liverpool-fc-create-tacticai</w:t>
        </w:r>
      </w:hyperlink>
      <w:r>
        <w:t xml:space="preserve"> - Mentions the predictive and generative AI technologies used in TacticAI to provide strategic insights.</w:t>
      </w:r>
      <w:r/>
    </w:p>
    <w:p>
      <w:pPr>
        <w:pStyle w:val="ListNumber"/>
        <w:spacing w:line="240" w:lineRule="auto"/>
        <w:ind w:left="720"/>
      </w:pPr>
      <w:r/>
      <w:hyperlink r:id="rId10">
        <w:r>
          <w:rPr>
            <w:color w:val="0000EE"/>
            <w:u w:val="single"/>
          </w:rPr>
          <w:t>https://onefootball.com/en/news/liverpools-ai-revolution-enhancing-set-piece-tactics-with-tacticai-39857145</w:t>
        </w:r>
      </w:hyperlink>
      <w:r>
        <w:t xml:space="preserve"> - Describes how TacticAI simplifies the workflow for coaches and analysts by curating defensive strategies based on opponent routines.</w:t>
      </w:r>
      <w:r/>
    </w:p>
    <w:p>
      <w:pPr>
        <w:pStyle w:val="ListNumber"/>
        <w:spacing w:line="240" w:lineRule="auto"/>
        <w:ind w:left="720"/>
      </w:pPr>
      <w:r/>
      <w:hyperlink r:id="rId11">
        <w:r>
          <w:rPr>
            <w:color w:val="0000EE"/>
            <w:u w:val="single"/>
          </w:rPr>
          <w:t>https://pokreni.hr/liverpool-f-c-unleashes-ai-magic-the-future-of-football-starts-now/</w:t>
        </w:r>
      </w:hyperlink>
      <w:r>
        <w:t xml:space="preserve"> - Supports the broader trend of AI adoption in the football industry for enhancing competitiveness and fan experiences.</w:t>
      </w:r>
      <w:r/>
    </w:p>
    <w:p>
      <w:pPr>
        <w:pStyle w:val="ListNumber"/>
        <w:spacing w:line="240" w:lineRule="auto"/>
        <w:ind w:left="720"/>
      </w:pPr>
      <w:r/>
      <w:hyperlink r:id="rId13">
        <w:r>
          <w:rPr>
            <w:color w:val="0000EE"/>
            <w:u w:val="single"/>
          </w:rPr>
          <w:t>https://www.socialfootballsummit.com/en/liverpool-is-using-ai-to-improve-on-corner-kicks/</w:t>
        </w:r>
      </w:hyperlink>
      <w:r>
        <w:t xml:space="preserve"> - Highlights the future applications of AI, such as predicting match outcomes and refining training regimens.</w:t>
      </w:r>
      <w:r/>
    </w:p>
    <w:p>
      <w:pPr>
        <w:pStyle w:val="ListNumber"/>
        <w:spacing w:line="240" w:lineRule="auto"/>
        <w:ind w:left="720"/>
      </w:pPr>
      <w:r/>
      <w:hyperlink r:id="rId10">
        <w:r>
          <w:rPr>
            <w:color w:val="0000EE"/>
            <w:u w:val="single"/>
          </w:rPr>
          <w:t>https://onefootball.com/en/news/liverpools-ai-revolution-enhancing-set-piece-tactics-with-tacticai-39857145</w:t>
        </w:r>
      </w:hyperlink>
      <w:r>
        <w:t xml:space="preserve"> - Underlines Liverpool's commitment to innovation and staying at the forefront of technological integration in football.</w:t>
      </w:r>
      <w:r/>
    </w:p>
    <w:p>
      <w:pPr>
        <w:pStyle w:val="ListNumber"/>
        <w:spacing w:line="240" w:lineRule="auto"/>
        <w:ind w:left="720"/>
      </w:pPr>
      <w:r/>
      <w:hyperlink r:id="rId14">
        <w:r>
          <w:rPr>
            <w:color w:val="0000EE"/>
            <w:u w:val="single"/>
          </w:rPr>
          <w:t>https://news.google.com/rss/articles/CBMilgFBVV95cUxQUzY3aHh1bmJudkRHeENwXzFuMFRXeTF0bEJtRTlYZ0JTMUhTU1dTczFva29Bek9XQmUtRFNfbVRGY1J4dkNGeWFGVGFEcTdoZmk5TENyMzZhRHdIU2l4S1pfSFlYZ2ptSFhPN1J1ckFnWW9KZlFLSS1TYWtOblhvd1ZtaUNuTXJIOEVFS2FRNGoyRnJnZ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efootball.com/en/news/liverpools-ai-revolution-enhancing-set-piece-tactics-with-tacticai-39857145" TargetMode="External"/><Relationship Id="rId11" Type="http://schemas.openxmlformats.org/officeDocument/2006/relationships/hyperlink" Target="https://pokreni.hr/liverpool-f-c-unleashes-ai-magic-the-future-of-football-starts-now/" TargetMode="External"/><Relationship Id="rId12" Type="http://schemas.openxmlformats.org/officeDocument/2006/relationships/hyperlink" Target="https://www.electronicspecifier.com/products/artificial-intelligence/google-deepmind-and-liverpool-fc-create-tacticai" TargetMode="External"/><Relationship Id="rId13" Type="http://schemas.openxmlformats.org/officeDocument/2006/relationships/hyperlink" Target="https://www.socialfootballsummit.com/en/liverpool-is-using-ai-to-improve-on-corner-kicks/" TargetMode="External"/><Relationship Id="rId14" Type="http://schemas.openxmlformats.org/officeDocument/2006/relationships/hyperlink" Target="https://news.google.com/rss/articles/CBMilgFBVV95cUxQUzY3aHh1bmJudkRHeENwXzFuMFRXeTF0bEJtRTlYZ0JTMUhTU1dTczFva29Bek9XQmUtRFNfbVRGY1J4dkNGeWFGVGFEcTdoZmk5TENyMzZhRHdIU2l4S1pfSFlYZ2ptSFhPN1J1ckFnWW9KZlFLSS1TYWtOblhvd1ZtaUNuTXJIOEVFS2FRNGoyRnJnZ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