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expanding landscape of the yellow fever vaccine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yellow fever vaccine market is undergoing significant expansion, reflecting a heightened focus on the disease that poses health risks mainly in Africa and South America. However, the implications of yellow fever extend well beyond healthcare concerns, presenting substantial socio-economic challenges that require attention.</w:t>
      </w:r>
      <w:r/>
    </w:p>
    <w:p>
      <w:r/>
      <w:r>
        <w:t>Outbreaks of yellow fever can severely strain healthcare facilities and disrupt local economies, adding to levels of poverty and income instability in affected regions. The repercussions of this disease are felt across various sectors; tourism—an essential economic contributor—often declines when potential visitors fear disease outbreaks. Consequently, this situation impacts not only hospitality services but also local artisans and small enterprises that depend on tourist spending for their livelihoods. The diversion of scarce healthcare resources in low-income areas to tackle yellow fever cases further compromises other vital health initiatives.</w:t>
      </w:r>
      <w:r/>
    </w:p>
    <w:p>
      <w:r/>
      <w:r>
        <w:t xml:space="preserve">Additionally, the implementation of mandatory vaccination for travellers has stirred considerable debate. While these policies aim to protect public health, they often overlook the challenges faced by rural communities concerning vaccine accessibility. Furthermore, widespread misinformation regarding vaccines contributes to vaccine hesitancy, creating barriers to achieving comprehensive immunisation coverage. </w:t>
      </w:r>
      <w:r/>
    </w:p>
    <w:p>
      <w:r/>
      <w:r>
        <w:t>Looking ahead, strategies for yellow fever vaccination present promising prospects. These strategies not only reduce disease incidence but also potentially decrease healthcare expenditures and strengthen community health frameworks. Nevertheless, challenges of unequal access remain persistently challenging. Logistical issues, such as insufficient storage facilities and inconsistencies in the supply chain, hinder vaccination efforts in under-resourced locations, particularly affecting vulnerable rural populations.</w:t>
      </w:r>
      <w:r/>
    </w:p>
    <w:p>
      <w:r/>
      <w:r>
        <w:t>Addressing these hurdles requires a concerted effort towards inclusive vaccination strategies and combating misinformation. Collaboration among healthcare providers, governmental authorities, and international organisations is crucial to building robust health systems that enhance both economic and social well-being on a global scale.</w:t>
      </w:r>
      <w:r/>
    </w:p>
    <w:p>
      <w:r/>
      <w:r>
        <w:t>The influence of yellow fever also permeates the realm of technology and innovation, presenting both new challenges and opportunities. It has stimulated advancements in biotechnology, particularly in the realm of cold chain logistics necessary for preserving vaccine potency. Innovations in these areas promise broader applications, yielding safer and more reliable vaccine distribution globally. The integration of blockchain technology in this context serves to enhance transparency and traceability in vaccine distribution, addressing some of the global supply chain concerns.</w:t>
      </w:r>
      <w:r/>
    </w:p>
    <w:p>
      <w:r/>
      <w:r>
        <w:t>Artificial intelligence (AI) is increasingly being utilised in the fight against yellow fever. AI technologies are adept at predicting outbreaks through the analysis of environmental data and human movement patterns. This capability is transformative, allowing health authorities to initiate preemptive vaccination campaigns and allocate resources more effectively, thereby minimising disruptions to local economies and global travel.</w:t>
      </w:r>
      <w:r/>
    </w:p>
    <w:p>
      <w:r/>
      <w:r>
        <w:t>Nevertheless, the use of these technologies raises ethical dilemmas. Ensuring equitable access to these innovations is a pressing concern, particularly given the digital divide that exists between developed and developing nations, which could further marginalise vulnerable populations. Moreover, the substantial datasets required for AI applications raise privacy issues and present avenues for potential misuse.</w:t>
      </w:r>
      <w:r/>
    </w:p>
    <w:p>
      <w:r/>
      <w:r>
        <w:t>In conclusion, the ongoing battle against yellow fever is revealing itself not only as a critical public health challenge but also as a significant trigger for technological advancements. Addressing the associated ethical considerations will be paramount for the global community as it seeks to harness these new technologies effectively, not just for yellow fever but for a variety of pressing global health challenges. For additional insights on yellow fever and immunisation initiatives, resources such as the World Health Organization and the Centers for Disease Control and Prevention may provide further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https://www.prophecymarketinsights.com/market_insight/Global-Yellow-Fever-Vaccine-Market-4093</w:t>
        </w:r>
      </w:hyperlink>
      <w:r>
        <w:t xml:space="preserve"> - Corroborates the expansion of the yellow fever vaccine market, its global size, and the growing prevalence of yellow fever disease.</w:t>
      </w:r>
      <w:r/>
    </w:p>
    <w:p>
      <w:pPr>
        <w:pStyle w:val="ListNumber"/>
        <w:spacing w:line="240" w:lineRule="auto"/>
        <w:ind w:left="720"/>
      </w:pPr>
      <w:r/>
      <w:hyperlink r:id="rId10">
        <w:r>
          <w:rPr>
            <w:color w:val="0000EE"/>
            <w:u w:val="single"/>
          </w:rPr>
          <w:t>https://www.prophecymarketinsights.com/market_insight/Global-Yellow-Fever-Vaccine-Market-4093</w:t>
        </w:r>
      </w:hyperlink>
      <w:r>
        <w:t xml:space="preserve"> - Supports the socio-economic impacts of yellow fever, including the strain on healthcare facilities and local economies.</w:t>
      </w:r>
      <w:r/>
    </w:p>
    <w:p>
      <w:pPr>
        <w:pStyle w:val="ListNumber"/>
        <w:spacing w:line="240" w:lineRule="auto"/>
        <w:ind w:left="720"/>
      </w:pPr>
      <w:r/>
      <w:hyperlink r:id="rId11">
        <w:r>
          <w:rPr>
            <w:color w:val="0000EE"/>
            <w:u w:val="single"/>
          </w:rPr>
          <w:t>https://www.tandfonline.com/doi/full/10.1080/23744235.2021.2022195</w:t>
        </w:r>
      </w:hyperlink>
      <w:r>
        <w:t xml:space="preserve"> - Details the socio-economic impacts of emerging infectious diseases, including yellow fever, on African economies and healthcare systems.</w:t>
      </w:r>
      <w:r/>
    </w:p>
    <w:p>
      <w:pPr>
        <w:pStyle w:val="ListNumber"/>
        <w:spacing w:line="240" w:lineRule="auto"/>
        <w:ind w:left="720"/>
      </w:pPr>
      <w:r/>
      <w:hyperlink r:id="rId11">
        <w:r>
          <w:rPr>
            <w:color w:val="0000EE"/>
            <w:u w:val="single"/>
          </w:rPr>
          <w:t>https://www.tandfonline.com/doi/full/10.1080/23744235.2021.2022195</w:t>
        </w:r>
      </w:hyperlink>
      <w:r>
        <w:t xml:space="preserve"> - Highlights the economic repercussions of infectious diseases like yellow fever on tourism and local businesses.</w:t>
      </w:r>
      <w:r/>
    </w:p>
    <w:p>
      <w:pPr>
        <w:pStyle w:val="ListNumber"/>
        <w:spacing w:line="240" w:lineRule="auto"/>
        <w:ind w:left="720"/>
      </w:pPr>
      <w:r/>
      <w:hyperlink r:id="rId10">
        <w:r>
          <w:rPr>
            <w:color w:val="0000EE"/>
            <w:u w:val="single"/>
          </w:rPr>
          <w:t>https://www.prophecymarketinsights.com/market_insight/Global-Yellow-Fever-Vaccine-Market-4093</w:t>
        </w:r>
      </w:hyperlink>
      <w:r>
        <w:t xml:space="preserve"> - Discusses the implementation of mandatory vaccination policies and the challenges of vaccine accessibility in rural communities.</w:t>
      </w:r>
      <w:r/>
    </w:p>
    <w:p>
      <w:pPr>
        <w:pStyle w:val="ListNumber"/>
        <w:spacing w:line="240" w:lineRule="auto"/>
        <w:ind w:left="720"/>
      </w:pPr>
      <w:r/>
      <w:hyperlink r:id="rId12">
        <w:r>
          <w:rPr>
            <w:color w:val="0000EE"/>
            <w:u w:val="single"/>
          </w:rPr>
          <w:t>https://www.verifiedmarketresearch.com/product/yellow-fever-vaccine-market/</w:t>
        </w:r>
      </w:hyperlink>
      <w:r>
        <w:t xml:space="preserve"> - Supports the growth prospects of the yellow fever vaccine market and the importance of vaccination strategies in reducing disease incidence.</w:t>
      </w:r>
      <w:r/>
    </w:p>
    <w:p>
      <w:pPr>
        <w:pStyle w:val="ListNumber"/>
        <w:spacing w:line="240" w:lineRule="auto"/>
        <w:ind w:left="720"/>
      </w:pPr>
      <w:r/>
      <w:hyperlink r:id="rId13">
        <w:r>
          <w:rPr>
            <w:color w:val="0000EE"/>
            <w:u w:val="single"/>
          </w:rPr>
          <w:t>https://elifesciences.org/articles/55619</w:t>
        </w:r>
      </w:hyperlink>
      <w:r>
        <w:t xml:space="preserve"> - Explains the impact of climate change on yellow fever transmission and the potential increase in disease burden, highlighting logistical challenges in vaccination efforts.</w:t>
      </w:r>
      <w:r/>
    </w:p>
    <w:p>
      <w:pPr>
        <w:pStyle w:val="ListNumber"/>
        <w:spacing w:line="240" w:lineRule="auto"/>
        <w:ind w:left="720"/>
      </w:pPr>
      <w:r/>
      <w:hyperlink r:id="rId10">
        <w:r>
          <w:rPr>
            <w:color w:val="0000EE"/>
            <w:u w:val="single"/>
          </w:rPr>
          <w:t>https://www.prophecymarketinsights.com/market_insight/Global-Yellow-Fever-Vaccine-Market-4093</w:t>
        </w:r>
      </w:hyperlink>
      <w:r>
        <w:t xml:space="preserve"> - Mentions the advancements in biotechnology, particularly in cold chain logistics, and the integration of new technologies in vaccine distribution.</w:t>
      </w:r>
      <w:r/>
    </w:p>
    <w:p>
      <w:pPr>
        <w:pStyle w:val="ListNumber"/>
        <w:spacing w:line="240" w:lineRule="auto"/>
        <w:ind w:left="720"/>
      </w:pPr>
      <w:r/>
      <w:hyperlink r:id="rId13">
        <w:r>
          <w:rPr>
            <w:color w:val="0000EE"/>
            <w:u w:val="single"/>
          </w:rPr>
          <w:t>https://elifesciences.org/articles/55619</w:t>
        </w:r>
      </w:hyperlink>
      <w:r>
        <w:t xml:space="preserve"> - Discusses the use of AI in predicting outbreaks and the ethical considerations surrounding the use of these technologies in public health.</w:t>
      </w:r>
      <w:r/>
    </w:p>
    <w:p>
      <w:pPr>
        <w:pStyle w:val="ListNumber"/>
        <w:spacing w:line="240" w:lineRule="auto"/>
        <w:ind w:left="720"/>
      </w:pPr>
      <w:r/>
      <w:hyperlink r:id="rId12">
        <w:r>
          <w:rPr>
            <w:color w:val="0000EE"/>
            <w:u w:val="single"/>
          </w:rPr>
          <w:t>https://www.verifiedmarketresearch.com/product/yellow-fever-vaccine-market/</w:t>
        </w:r>
      </w:hyperlink>
      <w:r>
        <w:t xml:space="preserve"> - Highlights the role of AI and other technologies in enhancing transparency and traceability in vaccine distribution and addressing global supply chain concerns.</w:t>
      </w:r>
      <w:r/>
    </w:p>
    <w:p>
      <w:pPr>
        <w:pStyle w:val="ListNumber"/>
        <w:spacing w:line="240" w:lineRule="auto"/>
        <w:ind w:left="720"/>
      </w:pPr>
      <w:r/>
      <w:hyperlink r:id="rId10">
        <w:r>
          <w:rPr>
            <w:color w:val="0000EE"/>
            <w:u w:val="single"/>
          </w:rPr>
          <w:t>https://www.prophecymarketinsights.com/market_insight/Global-Yellow-Fever-Vaccine-Market-4093</w:t>
        </w:r>
      </w:hyperlink>
      <w:r>
        <w:t xml:space="preserve"> - Emphasizes the need for collaboration among healthcare providers, governmental authorities, and international organizations to address the challenges of yellow fever vaccination.</w:t>
      </w:r>
      <w:r/>
    </w:p>
    <w:p>
      <w:pPr>
        <w:pStyle w:val="ListNumber"/>
        <w:spacing w:line="240" w:lineRule="auto"/>
        <w:ind w:left="720"/>
      </w:pPr>
      <w:r/>
      <w:hyperlink r:id="rId14">
        <w:r>
          <w:rPr>
            <w:color w:val="0000EE"/>
            <w:u w:val="single"/>
          </w:rPr>
          <w:t>https://news.google.com/rss/articles/CBMiugFBVV95cUxOTlhBTGJLdlVZSEpyd2RGb3Q0bVpZbDFMb1ltMThTSjNmN1drakRUS0VQWXJlTVZyUWVOcThOalh5UXE1RlBvcTNnT0pBRk52WG5CWjkyLTNYcTBRc2xYdzFtUF9US21jb0txZGdFRWszQ3JqdGlscldUX1VoSE5iZXJQUFo5elkzVmxJeWZEdVpxb0Z1NnpaV2JwcUtYR2l6Szl3NERwM0ZsZ05GMG43RXFHQzZ0RDBYWX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phecymarketinsights.com/market_insight/Global-Yellow-Fever-Vaccine-Market-4093" TargetMode="External"/><Relationship Id="rId11" Type="http://schemas.openxmlformats.org/officeDocument/2006/relationships/hyperlink" Target="https://www.tandfonline.com/doi/full/10.1080/23744235.2021.2022195" TargetMode="External"/><Relationship Id="rId12" Type="http://schemas.openxmlformats.org/officeDocument/2006/relationships/hyperlink" Target="https://www.verifiedmarketresearch.com/product/yellow-fever-vaccine-market/" TargetMode="External"/><Relationship Id="rId13" Type="http://schemas.openxmlformats.org/officeDocument/2006/relationships/hyperlink" Target="https://elifesciences.org/articles/55619" TargetMode="External"/><Relationship Id="rId14" Type="http://schemas.openxmlformats.org/officeDocument/2006/relationships/hyperlink" Target="https://news.google.com/rss/articles/CBMiugFBVV95cUxOTlhBTGJLdlVZSEpyd2RGb3Q0bVpZbDFMb1ltMThTSjNmN1drakRUS0VQWXJlTVZyUWVOcThOalh5UXE1RlBvcTNnT0pBRk52WG5CWjkyLTNYcTBRc2xYdzFtUF9US21jb0txZGdFRWszQ3JqdGlscldUX1VoSE5iZXJQUFo5elkzVmxJeWZEdVpxb0Z1NnpaV2JwcUtYR2l6Szl3NERwM0ZsZ05GMG43RXFHQzZ0RDBYW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