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XTEND secures $8.8 million contract for innovative drone technology with US Department of Defense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for tactical drone operations, XTEND, a prominent provider of AI-powered autonomy and drone solutions, has secured an $8.8 million contract with the U.S. Department of Defense’s Irregular Warfare Technical Support Directorate (IWTSD). This agreement, announced in Los Angeles, California, focuses on the delivery of the company’s innovative Precision Strike Indoor and Outdoor (PSIO) small Unmanned Aerial Systems (sUAS).</w:t>
      </w:r>
      <w:r/>
    </w:p>
    <w:p>
      <w:r/>
      <w:r>
        <w:t>The PSIO sUAS platform has been hailed as a groundbreaking advancement in drone technology, marking it as the first system officially approved by the U.S. Department of Defense for deployment as a loitering munition in both indoor and outdoor environments. Utilising sophisticated artificial intelligence, the system offers real-time, high-precision strike capabilities while minimising the need for extensive human intervention. This capability is particularly crucial in urban and open-field operations where traditional military maneuvers may be compromised.</w:t>
      </w:r>
      <w:r/>
    </w:p>
    <w:p>
      <w:r/>
      <w:r>
        <w:t>XTEND’s system has undergone extensive live-fire tests and thorough safety evaluations, resulting in its approval under the National Defense Authorization Act (NDAA). Manufacturing of the PSIO sUAS will take place within the United States, with initial deliveries expected in the first quarter of 2025.</w:t>
      </w:r>
      <w:r/>
    </w:p>
    <w:p>
      <w:r/>
      <w:r>
        <w:t>Aviv Shapira, the Founder and CEO of XTEND, expressed pride in the collaboration with IWTSD. "We are honored to strengthen our partnership with IWTSD," he stated. "The live-fire tests demonstrated the precision, reliability, and operational superiority of our Scorpio PSIO sUAS solution. This contract validates our technology's ability to address the complex challenges faced by modern defense forces."</w:t>
      </w:r>
      <w:r/>
    </w:p>
    <w:p>
      <w:r/>
      <w:r>
        <w:t>The development of the PSIO sUAS has been the result of two years of cooperative efforts with IWTSD, reflecting a commitment to leveraging advanced technologies in military applications. Its operational success has been evidenced in various global conflict scenarios, where it has served as a trusted asset for the Israel Defense Forces (IDF). Incorporating cutting-edge AI, the system enhances the efficiency and effectiveness of military teams during demanding missions.</w:t>
      </w:r>
      <w:r/>
    </w:p>
    <w:p>
      <w:r/>
      <w:r>
        <w:t>This initiative underscores the growing trend of AI and automation in military operations, signifying a shift towards more sophisticated, technology-driven warfare capabilities. With the implementation of such systems, the U.S. military seeks to further modernise its approach to tactical operations, aiming to ensure mission success while safeguarding personnel in the field.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https://defense-update.com/20241222_scorpio500-psio.html</w:t>
        </w:r>
      </w:hyperlink>
      <w:r>
        <w:t xml:space="preserve"> - Corroborates the $8.8 million contract awarded to XTEND by the U.S. Department of Defense for the PSIO sUAS and its key features, including AI-driven autonomy and dual indoor/outdoor functionality.</w:t>
      </w:r>
      <w:r/>
    </w:p>
    <w:p>
      <w:pPr>
        <w:pStyle w:val="ListNumber"/>
        <w:spacing w:line="240" w:lineRule="auto"/>
        <w:ind w:left="720"/>
      </w:pPr>
      <w:r/>
      <w:hyperlink r:id="rId11">
        <w:r>
          <w:rPr>
            <w:color w:val="0000EE"/>
            <w:u w:val="single"/>
          </w:rPr>
          <w:t>https://www.spacewar.com/reports/Software_driven_smart_munitions_reshape_tactical_drone_operations_999.html</w:t>
        </w:r>
      </w:hyperlink>
      <w:r>
        <w:t xml:space="preserve"> - Supports the approval of the PSIO sUAS by the U.S. DoD for use in both indoor and outdoor environments and its real-time, high-precision strike capabilities with limited human input.</w:t>
      </w:r>
      <w:r/>
    </w:p>
    <w:p>
      <w:pPr>
        <w:pStyle w:val="ListNumber"/>
        <w:spacing w:line="240" w:lineRule="auto"/>
        <w:ind w:left="720"/>
      </w:pPr>
      <w:r/>
      <w:hyperlink r:id="rId12">
        <w:r>
          <w:rPr>
            <w:color w:val="0000EE"/>
            <w:u w:val="single"/>
          </w:rPr>
          <w:t>https://www.calcalistech.com/ctechnews/article/skq0jsbhyg</w:t>
        </w:r>
      </w:hyperlink>
      <w:r>
        <w:t xml:space="preserve"> - Confirms the contract details, the PSIO sUAS's ability to operate in urban and open-field environments, and its compliance with the National Defense Authorization Act (NDAA).</w:t>
      </w:r>
      <w:r/>
    </w:p>
    <w:p>
      <w:pPr>
        <w:pStyle w:val="ListNumber"/>
        <w:spacing w:line="240" w:lineRule="auto"/>
        <w:ind w:left="720"/>
      </w:pPr>
      <w:r/>
      <w:hyperlink r:id="rId13">
        <w:r>
          <w:rPr>
            <w:color w:val="0000EE"/>
            <w:u w:val="single"/>
          </w:rPr>
          <w:t>https://www.airforce-technology.com/news/xtend-ai-powered-munitions/</w:t>
        </w:r>
      </w:hyperlink>
      <w:r>
        <w:t xml:space="preserve"> - Provides information on the PSIO sUAS being the first system approved by the U.S. DoD for use as a flying loitering munition platform in both indoor and outdoor settings.</w:t>
      </w:r>
      <w:r/>
    </w:p>
    <w:p>
      <w:pPr>
        <w:pStyle w:val="ListNumber"/>
        <w:spacing w:line="240" w:lineRule="auto"/>
        <w:ind w:left="720"/>
      </w:pPr>
      <w:r/>
      <w:hyperlink r:id="rId10">
        <w:r>
          <w:rPr>
            <w:color w:val="0000EE"/>
            <w:u w:val="single"/>
          </w:rPr>
          <w:t>https://defense-update.com/20241222_scorpio500-psio.html</w:t>
        </w:r>
      </w:hyperlink>
      <w:r>
        <w:t xml:space="preserve"> - Details the extensive live-fire tests and safety evaluations that led to the PSIO sUAS's approval and its planned domestic production in the United States.</w:t>
      </w:r>
      <w:r/>
    </w:p>
    <w:p>
      <w:pPr>
        <w:pStyle w:val="ListNumber"/>
        <w:spacing w:line="240" w:lineRule="auto"/>
        <w:ind w:left="720"/>
      </w:pPr>
      <w:r/>
      <w:hyperlink r:id="rId11">
        <w:r>
          <w:rPr>
            <w:color w:val="0000EE"/>
            <w:u w:val="single"/>
          </w:rPr>
          <w:t>https://www.spacewar.com/reports/Software_driven_smart_munitions_reshape_tactical_drone_operations_999.html</w:t>
        </w:r>
      </w:hyperlink>
      <w:r>
        <w:t xml:space="preserve"> - Mentions the initial deliveries of the PSIO sUAS expected in the first quarter of 2025 and its operational success in global conflict zones.</w:t>
      </w:r>
      <w:r/>
    </w:p>
    <w:p>
      <w:pPr>
        <w:pStyle w:val="ListNumber"/>
        <w:spacing w:line="240" w:lineRule="auto"/>
        <w:ind w:left="720"/>
      </w:pPr>
      <w:r/>
      <w:hyperlink r:id="rId12">
        <w:r>
          <w:rPr>
            <w:color w:val="0000EE"/>
            <w:u w:val="single"/>
          </w:rPr>
          <w:t>https://www.calcalistech.com/ctechnews/article/skq0jsbhyg</w:t>
        </w:r>
      </w:hyperlink>
      <w:r>
        <w:t xml:space="preserve"> - Quotes Aviv Shapira, XTEND’s founder and CEO, on the partnership with IWTSD and the system's precision, reliability, and operational superiority.</w:t>
      </w:r>
      <w:r/>
    </w:p>
    <w:p>
      <w:pPr>
        <w:pStyle w:val="ListNumber"/>
        <w:spacing w:line="240" w:lineRule="auto"/>
        <w:ind w:left="720"/>
      </w:pPr>
      <w:r/>
      <w:hyperlink r:id="rId13">
        <w:r>
          <w:rPr>
            <w:color w:val="0000EE"/>
            <w:u w:val="single"/>
          </w:rPr>
          <w:t>https://www.airforce-technology.com/news/xtend-ai-powered-munitions/</w:t>
        </w:r>
      </w:hyperlink>
      <w:r>
        <w:t xml:space="preserve"> - Highlights the cooperative efforts between XTEND and IWTSD over two years and the system's use by the Israel Defense Forces (IDF) in various global conflict scenarios.</w:t>
      </w:r>
      <w:r/>
    </w:p>
    <w:p>
      <w:pPr>
        <w:pStyle w:val="ListNumber"/>
        <w:spacing w:line="240" w:lineRule="auto"/>
        <w:ind w:left="720"/>
      </w:pPr>
      <w:r/>
      <w:hyperlink r:id="rId10">
        <w:r>
          <w:rPr>
            <w:color w:val="0000EE"/>
            <w:u w:val="single"/>
          </w:rPr>
          <w:t>https://defense-update.com/20241222_scorpio500-psio.html</w:t>
        </w:r>
      </w:hyperlink>
      <w:r>
        <w:t xml:space="preserve"> - Explains the significance of the PSIO sUAS in enhancing situational awareness and accurate strike capability in challenging scenarios.</w:t>
      </w:r>
      <w:r/>
    </w:p>
    <w:p>
      <w:pPr>
        <w:pStyle w:val="ListNumber"/>
        <w:spacing w:line="240" w:lineRule="auto"/>
        <w:ind w:left="720"/>
      </w:pPr>
      <w:r/>
      <w:hyperlink r:id="rId11">
        <w:r>
          <w:rPr>
            <w:color w:val="0000EE"/>
            <w:u w:val="single"/>
          </w:rPr>
          <w:t>https://www.spacewar.com/reports/Software_driven_smart_munitions_reshape_tactical_drone_operations_999.html</w:t>
        </w:r>
      </w:hyperlink>
      <w:r>
        <w:t xml:space="preserve"> - Discusses the integration of advanced AI with operational features to enable armed forces to carry out intricate tasks efficiently, even under challenging conditions.</w:t>
      </w:r>
      <w:r/>
    </w:p>
    <w:p>
      <w:pPr>
        <w:pStyle w:val="ListNumber"/>
        <w:spacing w:line="240" w:lineRule="auto"/>
        <w:ind w:left="720"/>
      </w:pPr>
      <w:r/>
      <w:hyperlink r:id="rId12">
        <w:r>
          <w:rPr>
            <w:color w:val="0000EE"/>
            <w:u w:val="single"/>
          </w:rPr>
          <w:t>https://www.calcalistech.com/ctechnews/article/skq0jsbhyg</w:t>
        </w:r>
      </w:hyperlink>
      <w:r>
        <w:t xml:space="preserve"> - Describes the broader trend of AI and automation in military operations and the U.S. military's aim to modernize its approach to tactical operations.</w:t>
      </w:r>
      <w:r/>
    </w:p>
    <w:p>
      <w:pPr>
        <w:pStyle w:val="ListNumber"/>
        <w:spacing w:line="240" w:lineRule="auto"/>
        <w:ind w:left="720"/>
      </w:pPr>
      <w:r/>
      <w:hyperlink r:id="rId11">
        <w:r>
          <w:rPr>
            <w:color w:val="0000EE"/>
            <w:u w:val="single"/>
          </w:rPr>
          <w:t>https://www.spacewar.com/reports/Software_driven_smart_munitions_reshape_tactical_drone_operations_999.html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efense-update.com/20241222_scorpio500-psio.html" TargetMode="External"/><Relationship Id="rId11" Type="http://schemas.openxmlformats.org/officeDocument/2006/relationships/hyperlink" Target="https://www.spacewar.com/reports/Software_driven_smart_munitions_reshape_tactical_drone_operations_999.html" TargetMode="External"/><Relationship Id="rId12" Type="http://schemas.openxmlformats.org/officeDocument/2006/relationships/hyperlink" Target="https://www.calcalistech.com/ctechnews/article/skq0jsbhyg" TargetMode="External"/><Relationship Id="rId13" Type="http://schemas.openxmlformats.org/officeDocument/2006/relationships/hyperlink" Target="https://www.airforce-technology.com/news/xtend-ai-powered-muni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