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groundbreaking technology in Las Vegas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CES 2025 is currently underway in Las Vegas, showcasing a multitude of innovative gadgets and technologies from a variety of companies. The event, which runs from January 5 to January 10, is known for highlighting cutting-edge advancements in consumer electronics, and this year is no exception.</w:t>
      </w:r>
      <w:r/>
    </w:p>
    <w:p>
      <w:r/>
      <w:r>
        <w:t>Prominent within the event is Intel, which has unveiled its latest Arrow Lake chips. These new processors are specifically designed to enhance AI capabilities and gaming performance in personal computers and laptops, set to feature in products from major manufacturers over the next three months.</w:t>
      </w:r>
      <w:r/>
    </w:p>
    <w:p>
      <w:r/>
      <w:r>
        <w:t>In a strategic shift, Dell has announced a significant overhaul of its branding, opting to simplify its product lines to align more closely with Apple’s naming conventions. Instead of maintaining various brands such as XPS, Inspiron, and Latitude, Dell will offer its computers under the simplified names Dell, Dell Pro, and Dell Max. This rebranding move has sparked some criticism within industry circles, as commentaries from team members Sam and Devindra label it a major "unforced error".</w:t>
      </w:r>
      <w:r/>
    </w:p>
    <w:p>
      <w:r/>
      <w:r>
        <w:t>AMD is also making headlines with its launch of the Ryzen Z2 chip, set to drive the next generation of gaming handhelds. Speculation had arisen regarding the Z2's potential integration into Valve's upcoming Steam Deck; however, Valve has swiftly denied these rumours.</w:t>
      </w:r>
      <w:r/>
    </w:p>
    <w:p>
      <w:r/>
      <w:r>
        <w:t>Acer has showcased its entry into the handheld gaming market with the Nitro Blaze 11, which features an impressive 11-inch display, a kickstand, and detachable controllers, drawing comparisons to a balmy hybrid between the Steam Deck and the Nintendo Switch.</w:t>
      </w:r>
      <w:r/>
    </w:p>
    <w:p>
      <w:r/>
      <w:r>
        <w:t>Samsung is at the event promoting its new Galaxy Book5 Pro, powered by Intel’s Arrow Lake chips, alongside its latest line-up of home entertainment products, which highlights new soundbars and 8K Neo QLED screens, also included in its upgraded Frame Pro TVs. Moreover, Samsung has announced that its Unpacked keynote will occur on January 22, which will likely unveil new mobile devices, although details are scarce at this time.</w:t>
      </w:r>
      <w:r/>
    </w:p>
    <w:p>
      <w:r/>
      <w:r>
        <w:t>Furthermore, the competition among robotic vacuum cleaners is intensifying, with Dreame showcasing the X50 model that uniquely navigates obstacles of up to 6cm, preventing it from becoming stuck on common door thresholds. Roborock introduced the Saros Z70, equipped with a robotic arm capable of moving small objects in its path, a feature that could appeal to families dealing with clutter.</w:t>
      </w:r>
      <w:r/>
    </w:p>
    <w:p>
      <w:r/>
      <w:r>
        <w:t>Entertainment technology is also prominent at this year’s CES. Notably, Halliday’s AI Glasses, which are designed to assist users in daily tasks by answering questions and providing memory support, garnered attention. Yukai Engineering presented its Mirumi robot, intended to uplift spirits, offering moments of amusement to counter feelings of low mood.</w:t>
      </w:r>
      <w:r/>
    </w:p>
    <w:p>
      <w:r/>
      <w:r>
        <w:t>The presence of celebrity will.i.am at the show, recently appointed as LG’s Chief Being will.i.am Officer, highlights the growing intersection of entertainment and technology, as LG showcased an array of new TVs and speakers featuring collaborations with the artist.</w:t>
      </w:r>
      <w:r/>
    </w:p>
    <w:p>
      <w:r/>
      <w:r>
        <w:t>Lastly, the event has witnessed the emergence of health-monitoring gadgets, with two companies presenting saliva-testing devices designed to assess stress levels by tracking cortisol in saliva.</w:t>
      </w:r>
      <w:r/>
    </w:p>
    <w:p>
      <w:r/>
      <w:r>
        <w:t>Day one of CES concluded with high-profile press conferences from Sony and NVIDIA. Sony’s presentation was less focused on consumer electronics, revealing details of its collaboration with Honda on a new vehicle, while also confirming the release date for the second season of "The Last of Us." Meanwhile, NVIDIA’s CEO Jensen Huang dedicated a significant portion of his talk to artificial intelligence and unveiled new GPUs, reiterating the company’s strong emphasis on AI development within its products.</w:t>
      </w:r>
      <w:r/>
    </w:p>
    <w:p>
      <w:r/>
      <w:r>
        <w:t>As CES 2025 continues, attendees and viewers can keep up with the latest updates and announcements through live coverage provided by various media outlets.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https://www.ces.tech/press-releases/what-not-to-miss-at-ces-2025/</w:t>
        </w:r>
      </w:hyperlink>
      <w:r>
        <w:t xml:space="preserve"> - Corroborates the dates and scope of CES 2025, including the event's focus on innovative technologies and the participation of various companies.</w:t>
      </w:r>
      <w:r/>
    </w:p>
    <w:p>
      <w:pPr>
        <w:pStyle w:val="ListNumber"/>
        <w:spacing w:line="240" w:lineRule="auto"/>
        <w:ind w:left="720"/>
      </w:pPr>
      <w:r/>
      <w:hyperlink r:id="rId11">
        <w:r>
          <w:rPr>
            <w:color w:val="0000EE"/>
            <w:u w:val="single"/>
          </w:rPr>
          <w:t>https://www.ces.tech/press-releases/cta-announces-official-ces-2025-media-days-schedule/</w:t>
        </w:r>
      </w:hyperlink>
      <w:r>
        <w:t xml:space="preserve"> - Provides details on CES 2025 Media Days, including the schedule and participating companies, which sets the stage for the main event.</w:t>
      </w:r>
      <w:r/>
    </w:p>
    <w:p>
      <w:pPr>
        <w:pStyle w:val="ListNumber"/>
        <w:spacing w:line="240" w:lineRule="auto"/>
        <w:ind w:left="720"/>
      </w:pPr>
      <w:r/>
      <w:hyperlink r:id="rId10">
        <w:r>
          <w:rPr>
            <w:color w:val="0000EE"/>
            <w:u w:val="single"/>
          </w:rPr>
          <w:t>https://www.ces.tech/press-releases/what-not-to-miss-at-ces-2025/</w:t>
        </w:r>
      </w:hyperlink>
      <w:r>
        <w:t xml:space="preserve"> - Supports the information about the event's emphasis on cutting-edge advancements in consumer electronics and the involvement of major tech companies.</w:t>
      </w:r>
      <w:r/>
    </w:p>
    <w:p>
      <w:pPr>
        <w:pStyle w:val="ListNumber"/>
        <w:spacing w:line="240" w:lineRule="auto"/>
        <w:ind w:left="720"/>
      </w:pPr>
      <w:r/>
      <w:hyperlink r:id="rId12">
        <w:r>
          <w:rPr>
            <w:color w:val="0000EE"/>
            <w:u w:val="single"/>
          </w:rPr>
          <w:t>https://pcpartpicker.com/forums/topic/466504-new-arrow-lake-processors-verdict-catastrophically-bad-for-intel</w:t>
        </w:r>
      </w:hyperlink>
      <w:r>
        <w:t xml:space="preserve"> - Discusses Intel's Arrow Lake chips, although it does not specifically mention their unveiling at CES 2025, it provides context on their capabilities and performance.</w:t>
      </w:r>
      <w:r/>
    </w:p>
    <w:p>
      <w:pPr>
        <w:pStyle w:val="ListNumber"/>
        <w:spacing w:line="240" w:lineRule="auto"/>
        <w:ind w:left="720"/>
      </w:pPr>
      <w:r/>
      <w:hyperlink r:id="rId11">
        <w:r>
          <w:rPr>
            <w:color w:val="0000EE"/>
            <w:u w:val="single"/>
          </w:rPr>
          <w:t>https://www.ces.tech/press-releases/cta-announces-official-ces-2025-media-days-schedule/</w:t>
        </w:r>
      </w:hyperlink>
      <w:r>
        <w:t xml:space="preserve"> - Mentions key companies like Samsung and others that are participating in CES 2025, which aligns with the mention of Samsung's new products.</w:t>
      </w:r>
      <w:r/>
    </w:p>
    <w:p>
      <w:pPr>
        <w:pStyle w:val="ListNumber"/>
        <w:spacing w:line="240" w:lineRule="auto"/>
        <w:ind w:left="720"/>
      </w:pPr>
      <w:r/>
      <w:hyperlink r:id="rId10">
        <w:r>
          <w:rPr>
            <w:color w:val="0000EE"/>
            <w:u w:val="single"/>
          </w:rPr>
          <w:t>https://www.ces.tech/press-releases/what-not-to-miss-at-ces-2025/</w:t>
        </w:r>
      </w:hyperlink>
      <w:r>
        <w:t xml:space="preserve"> - Highlights the diverse range of technologies and innovations showcased at CES 2025, including AI, gaming, and home entertainment products.</w:t>
      </w:r>
      <w:r/>
    </w:p>
    <w:p>
      <w:pPr>
        <w:pStyle w:val="ListNumber"/>
        <w:spacing w:line="240" w:lineRule="auto"/>
        <w:ind w:left="720"/>
      </w:pPr>
      <w:r/>
      <w:hyperlink r:id="rId11">
        <w:r>
          <w:rPr>
            <w:color w:val="0000EE"/>
            <w:u w:val="single"/>
          </w:rPr>
          <w:t>https://www.ces.tech/press-releases/cta-announces-official-ces-2025-media-days-schedule/</w:t>
        </w:r>
      </w:hyperlink>
      <w:r>
        <w:t xml:space="preserve"> - Details the high-profile press conferences, including those from Sony and NVIDIA, which aligns with the mention of their presentations at CES 2025.</w:t>
      </w:r>
      <w:r/>
    </w:p>
    <w:p>
      <w:pPr>
        <w:pStyle w:val="ListNumber"/>
        <w:spacing w:line="240" w:lineRule="auto"/>
        <w:ind w:left="720"/>
      </w:pPr>
      <w:r/>
      <w:hyperlink r:id="rId13">
        <w:r>
          <w:rPr>
            <w:color w:val="0000EE"/>
            <w:u w:val="single"/>
          </w:rPr>
          <w:t>https://www.ces.tech/</w:t>
        </w:r>
      </w:hyperlink>
      <w:r>
        <w:t xml:space="preserve"> - General information about CES and its focus on consumer electronics and innovative technologies, which supports the overall context of the article.</w:t>
      </w:r>
      <w:r/>
    </w:p>
    <w:p>
      <w:pPr>
        <w:pStyle w:val="ListNumber"/>
        <w:spacing w:line="240" w:lineRule="auto"/>
        <w:ind w:left="720"/>
      </w:pPr>
      <w:r/>
      <w:hyperlink r:id="rId11">
        <w:r>
          <w:rPr>
            <w:color w:val="0000EE"/>
            <w:u w:val="single"/>
          </w:rPr>
          <w:t>https://www.ces.tech/press-releases/cta-announces-official-ces-2025-media-days-schedule/</w:t>
        </w:r>
      </w:hyperlink>
      <w:r>
        <w:t xml:space="preserve"> - Mentions the involvement of various industry leaders and the emphasis on AI and other technologies, which is consistent with the article's mentions of AI and other innovations.</w:t>
      </w:r>
      <w:r/>
    </w:p>
    <w:p>
      <w:pPr>
        <w:pStyle w:val="ListNumber"/>
        <w:spacing w:line="240" w:lineRule="auto"/>
        <w:ind w:left="720"/>
      </w:pPr>
      <w:r/>
      <w:hyperlink r:id="rId10">
        <w:r>
          <w:rPr>
            <w:color w:val="0000EE"/>
            <w:u w:val="single"/>
          </w:rPr>
          <w:t>https://www.ces.tech/press-releases/what-not-to-miss-at-ces-2025/</w:t>
        </w:r>
      </w:hyperlink>
      <w:r>
        <w:t xml:space="preserve"> - Supports the information about the event's schedule and the participation of startups and major brands, which is relevant to the various product announcements.</w:t>
      </w:r>
      <w:r/>
    </w:p>
    <w:p>
      <w:pPr>
        <w:pStyle w:val="ListNumber"/>
        <w:spacing w:line="240" w:lineRule="auto"/>
        <w:ind w:left="720"/>
      </w:pPr>
      <w:r/>
      <w:hyperlink r:id="rId11">
        <w:r>
          <w:rPr>
            <w:color w:val="0000EE"/>
            <w:u w:val="single"/>
          </w:rPr>
          <w:t>https://www.ces.tech/press-releases/cta-announces-official-ces-2025-media-days-schedule/</w:t>
        </w:r>
      </w:hyperlink>
      <w:r>
        <w:t xml:space="preserve"> - Provides context on the exclusive media events and keynotes, which includes NVIDIA's CEO Jensen Huang's talk on AI, aligning with the article's details.</w:t>
      </w:r>
      <w:r/>
    </w:p>
    <w:p>
      <w:pPr>
        <w:pStyle w:val="ListNumber"/>
        <w:spacing w:line="240" w:lineRule="auto"/>
        <w:ind w:left="720"/>
      </w:pPr>
      <w:r/>
      <w:hyperlink r:id="rId14">
        <w:r>
          <w:rPr>
            <w:color w:val="0000EE"/>
            <w:u w:val="single"/>
          </w:rPr>
          <w:t>https://www.engadget.com/everything-you-missed-on-day-one-of-ces-2025-050018086.html?src=rss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press-releases/what-not-to-miss-at-ces-2025/" TargetMode="External"/><Relationship Id="rId11" Type="http://schemas.openxmlformats.org/officeDocument/2006/relationships/hyperlink" Target="https://www.ces.tech/press-releases/cta-announces-official-ces-2025-media-days-schedule/" TargetMode="External"/><Relationship Id="rId12" Type="http://schemas.openxmlformats.org/officeDocument/2006/relationships/hyperlink" Target="https://pcpartpicker.com/forums/topic/466504-new-arrow-lake-processors-verdict-catastrophically-bad-for-intel" TargetMode="External"/><Relationship Id="rId13" Type="http://schemas.openxmlformats.org/officeDocument/2006/relationships/hyperlink" Target="https://www.ces.tech/" TargetMode="External"/><Relationship Id="rId14" Type="http://schemas.openxmlformats.org/officeDocument/2006/relationships/hyperlink" Target="https://www.engadget.com/everything-you-missed-on-day-one-of-ces-2025-050018086.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