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market shifts driven by AI and sustainability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job market, particularly in the UK, indicate a notable shift driven by advancements in artificial intelligence (AI) and a growing emphasis on sustainability. Research published by LinkedIn highlights that AI engineers and researchers are now among the fastest-growing professions in the country. LinkedIn's annual 'Jobs on the Rise' report showcases not only the evolution of the labour market but also addresses the pressing need for upskilling the workforce to align with future demands.</w:t>
      </w:r>
      <w:r/>
    </w:p>
    <w:p>
      <w:r/>
      <w:r>
        <w:t>According to the report, while AI-related roles dominate the top rankings, environmental officer positions have also emerged as significant contenders, reflecting a dual focus on technological progress and environmental sustainability. Janine Chamberlin, Head of LinkedIn UK, noted, “New AI and sustainability roles are redefining work, but the competition for these roles and the need for upskilling are adding pressure.” This indicates that organisations must navigate a competitive landscape as they seek to fill vacancies, while workers face new challenges in acquiring relevant skills.</w:t>
      </w:r>
      <w:r/>
    </w:p>
    <w:p>
      <w:r/>
      <w:r>
        <w:t>In light of the economic challenges and ongoing skills shortages, hiring trends have softened, with a significant portion of the workforce concerned about their readiness for the future. Approximately 20% of UK workers express apprehension about lacking the necessary skills for emerging roles. This sentiment is echoed by HR professionals, with a striking 45% reporting uncertainty regarding their company's understanding of skill requirements for 2025 and beyond.</w:t>
      </w:r>
      <w:r/>
    </w:p>
    <w:p>
      <w:r/>
      <w:r>
        <w:t>LinkedIn's data reveals an optimistic forecast for the evolution of job roles, estimating that skills essential for jobs within the UK may change by as much as 65% by 2030 compared to 2016. The fact that more than half of the roles classified as 'Jobs on the Rise' did not exist merely a quarter-century ago underscores the pace of change.</w:t>
      </w:r>
      <w:r/>
    </w:p>
    <w:p>
      <w:r/>
      <w:r>
        <w:t>Emerging roles such as data governance managers, energy managers, and pilots have also been identified as continuing to gain traction. LinkedIn’s insights predict that global demand for green talent will grow rapidly, outpacing the availability of qualified candidates. Specifically, the platform indicates that technical skills are difficult for 43% of organisations to source, while sustainability skills are similarly scarce, cited by 19% of companies.</w:t>
      </w:r>
      <w:r/>
    </w:p>
    <w:p>
      <w:r/>
      <w:r>
        <w:t>As the workforce adjusts to the realities of hybrid and remote working models—where remote job applications reached 18% and hybrid postings 40%—the focus is increasingly on how individuals and businesses can remain competitive. Chamberlin remarked, “Yet, amidst these challenges, there is hope – over a third of job seekers are optimistic that the job market will improve in 2025." She emphasised that resilience, adaptability, and continuous learning will be essential for navigating the rapidly transforming job landscape.</w:t>
      </w:r>
      <w:r/>
    </w:p>
    <w:p>
      <w:r/>
      <w:r>
        <w:t>This evolving situation calls for a proactive approach to upskilling. Businesses are encouraged to invest in training initiatives and adopt advanced AI tools to support their workforce, ensuring they remain at the forefront of the industry in a time of significant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https://www.onrec.com/news/news-archive/linkedin-reveals-the-fastest-growing-jobs-in-the-uk-as-20-million-brits-consider</w:t>
        </w:r>
      </w:hyperlink>
      <w:r>
        <w:t xml:space="preserve"> - This article from LinkedIn's 'Jobs on the Rise' report highlights the fastest-growing jobs in the UK, including AI-related roles and sustainability positions, and discusses the need for upskilling and the competitive job market.</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It mentions that 20 million Brits are considering changing jobs, the importance of skills training, and the impact of economic uncertainty on the labour market.</w:t>
      </w:r>
      <w:r/>
    </w:p>
    <w:p>
      <w:pPr>
        <w:pStyle w:val="ListNumber"/>
        <w:spacing w:line="240" w:lineRule="auto"/>
        <w:ind w:left="720"/>
      </w:pPr>
      <w:r/>
      <w:hyperlink r:id="rId11">
        <w:r>
          <w:rPr>
            <w:color w:val="0000EE"/>
            <w:u w:val="single"/>
          </w:rPr>
          <w:t>https://cvgenius.com/blog/career-advice/fastest-growing-jobs-uk</w:t>
        </w:r>
      </w:hyperlink>
      <w:r>
        <w:t xml:space="preserve"> - This article supports the idea that the UK job market is experiencing significant changes, with growing demand for roles such as data analysts, web design professionals, and sales accounts and business development managers, and discusses the need for relevant skills and training.</w:t>
      </w:r>
      <w:r/>
    </w:p>
    <w:p>
      <w:pPr>
        <w:pStyle w:val="ListNumber"/>
        <w:spacing w:line="240" w:lineRule="auto"/>
        <w:ind w:left="720"/>
      </w:pPr>
      <w:r/>
      <w:hyperlink r:id="rId11">
        <w:r>
          <w:rPr>
            <w:color w:val="0000EE"/>
            <w:u w:val="single"/>
          </w:rPr>
          <w:t>https://cvgenius.com/blog/career-advice/fastest-growing-jobs-uk</w:t>
        </w:r>
      </w:hyperlink>
      <w:r>
        <w:t xml:space="preserve"> - It also provides data on job growth and salary increases in various sectors, aligning with the broader trends of job market evolution.</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The article notes that emerging roles like Sustainability Manager, Customer Success Consultant, and Security Operations Centre Analyst are gaining traction, reflecting the dual focus on technological progress and environmental sustainability.</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It highlights that more than half of the roles classified as 'Jobs on the Rise' did not exist a quarter-century ago, underscoring the rapid pace of change in job roles.</w:t>
      </w:r>
      <w:r/>
    </w:p>
    <w:p>
      <w:pPr>
        <w:pStyle w:val="ListNumber"/>
        <w:spacing w:line="240" w:lineRule="auto"/>
        <w:ind w:left="720"/>
      </w:pPr>
      <w:r/>
      <w:hyperlink r:id="rId11">
        <w:r>
          <w:rPr>
            <w:color w:val="0000EE"/>
            <w:u w:val="single"/>
          </w:rPr>
          <w:t>https://cvgenius.com/blog/career-advice/fastest-growing-jobs-uk</w:t>
        </w:r>
      </w:hyperlink>
      <w:r>
        <w:t xml:space="preserve"> - The article discusses the challenges faced by organisations in sourcing technical and sustainability skills, which is a key point in the evolving job market landscape.</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It mentions the increasing trend of hybrid and remote working models and the importance of resilience, adaptability, and continuous learning in navigating the job market.</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The article emphasizes the need for businesses to invest in training initiatives and adopt advanced AI tools to support their workforce.</w:t>
      </w:r>
      <w:r/>
    </w:p>
    <w:p>
      <w:pPr>
        <w:pStyle w:val="ListNumber"/>
        <w:spacing w:line="240" w:lineRule="auto"/>
        <w:ind w:left="720"/>
      </w:pPr>
      <w:r/>
      <w:hyperlink r:id="rId11">
        <w:r>
          <w:rPr>
            <w:color w:val="0000EE"/>
            <w:u w:val="single"/>
          </w:rPr>
          <w:t>https://cvgenius.com/blog/career-advice/fastest-growing-jobs-uk</w:t>
        </w:r>
      </w:hyperlink>
      <w:r>
        <w:t xml:space="preserve"> - It provides insights into the job market's future, including the growth of green talent and the challenges in sourcing qualified candidates for emerging roles.</w:t>
      </w:r>
      <w:r/>
    </w:p>
    <w:p>
      <w:pPr>
        <w:pStyle w:val="ListNumber"/>
        <w:spacing w:line="240" w:lineRule="auto"/>
        <w:ind w:left="720"/>
      </w:pPr>
      <w:r/>
      <w:hyperlink r:id="rId10">
        <w:r>
          <w:rPr>
            <w:color w:val="0000EE"/>
            <w:u w:val="single"/>
          </w:rPr>
          <w:t>https://www.onrec.com/news/news-archive/linkedin-reveals-the-fastest-growing-jobs-in-the-uk-as-20-million-brits-consider</w:t>
        </w:r>
      </w:hyperlink>
      <w:r>
        <w:t xml:space="preserve"> - The article quotes Janine Chamberlin, Head of LinkedIn UK, on the optimism among job seekers and the importance of upskilling for the future job market.</w:t>
      </w:r>
      <w:r/>
    </w:p>
    <w:p>
      <w:pPr>
        <w:pStyle w:val="ListNumber"/>
        <w:spacing w:line="240" w:lineRule="auto"/>
        <w:ind w:left="720"/>
      </w:pPr>
      <w:r/>
      <w:hyperlink r:id="rId12">
        <w:r>
          <w:rPr>
            <w:color w:val="0000EE"/>
            <w:u w:val="single"/>
          </w:rPr>
          <w:t>https://www.techradar.com/pro/ai-jobs-are-among-the-fastest-growing-in-the-uk</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https://news.google.com/rss/articles/CBMicEFVX3lxTE5SUTdPMWVHZ21leUx0UEVXM3AxZWJhblZhREt3Rk5ILVVlSmROZVFPWHlad1pZa3ZobWU5dFUtQzZGM3doTEdfNmR5NEFlcnBBWkdVNnFuWmo5VUVzR1E4TDlYQlV0LXZwYWR1Wi03NlU?oc=5&amp;hl=en-US&amp;gl=US&amp;ceid=US:en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rec.com/news/news-archive/linkedin-reveals-the-fastest-growing-jobs-in-the-uk-as-20-million-brits-consider" TargetMode="External"/><Relationship Id="rId11" Type="http://schemas.openxmlformats.org/officeDocument/2006/relationships/hyperlink" Target="https://cvgenius.com/blog/career-advice/fastest-growing-jobs-uk" TargetMode="External"/><Relationship Id="rId12" Type="http://schemas.openxmlformats.org/officeDocument/2006/relationships/hyperlink" Target="https://www.techradar.com/pro/ai-jobs-are-among-the-fastest-growing-in-the-uk" TargetMode="External"/><Relationship Id="rId13" Type="http://schemas.openxmlformats.org/officeDocument/2006/relationships/hyperlink" Target="https://news.google.com/rss/articles/CBMicEFVX3lxTE5SUTdPMWVHZ21leUx0UEVXM3AxZWJhblZhREt3Rk5ILVVlSmROZVFPWHlad1pZa3ZobWU5dFUtQzZGM3doTEdfNmR5NEFlcnBBWkdVNnFuWmo5VUVzR1E4TDlYQlV0LXZwYWR1Wi03Nl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