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assistant set to revolutionise online streaming for content creators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collaborative effort to enhance the experience of online streaming, Inworld AI, Streamlabs, and Nvidia have announced a new AI assistant aimed at providing real-time technical support for content creators. This innovative tool, referred to as the “Intelligent Streaming Assistant,” seeks to redefine the role of AI in live streaming environments.</w:t>
      </w:r>
      <w:r/>
    </w:p>
    <w:p>
      <w:r/>
      <w:r>
        <w:t>The assistant is designed to function as both a cohost and a producer, offering capabilities that could significantly benefit streamers. As a cohost, it possesses the ability to grasp the context of games like Fortnite, delivering "contextually relevant commentary" during streaming sessions. According to the companies involved, this means that the assistant can highlight noteworthy moments, such as a particularly impressive build or an exhilarating Victory Royale, and it can engage the audience by recognising their contributions, as described in a recent press release.</w:t>
      </w:r>
      <w:r/>
    </w:p>
    <w:p>
      <w:r/>
      <w:r>
        <w:t>Functioning in a producer capacity, the Intelligent Streaming Assistant can trigger audio and visual effects to add dynamics to gameplay, as well as capture key moments for highlights. It is also equipped to assist streamers with the initial setup of Streamlabs Desktop and provide troubleshooting advice, potentially reducing the stress associated with technical difficulties during live broadcasts.</w:t>
      </w:r>
      <w:r/>
    </w:p>
    <w:p>
      <w:r/>
      <w:r>
        <w:t>Streamers will have the option to select from various “assistant personalities,” which can be tailored to suit the tone of their streams. This flexibility allows creators to choose an assistant that aligns closely with their style, whether they prefer subtle support or a more animated, lively presence.</w:t>
      </w:r>
      <w:r/>
    </w:p>
    <w:p>
      <w:r/>
      <w:r>
        <w:t>Despite the promising features, there are questions concerning the practicality and reception of such AI tools. Based on initial demonstrations in promotional videos, some observers have noted that the assistant may come off as an awkward AI avatar, prompting speculation about how effectively it will integrate into everyday streaming practices.</w:t>
      </w:r>
      <w:r/>
    </w:p>
    <w:p>
      <w:r/>
      <w:r>
        <w:t>As the integration of AI into business and creative fields continues to expand, this development signifies a growing trend toward automation in the live streaming sector, potentially transforming how content creators engage with their audiences and manage their broadcasts.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https://streamlabs.com/content-hub/post/introducing-streamlabs-new-intelligent-streaming-assistant-in-collaboration-with-nvidia-and-inworld-ai</w:t>
        </w:r>
      </w:hyperlink>
      <w:r>
        <w:t xml:space="preserve"> - Corroborates the announcement of the new AI assistant by Streamlabs, Nvidia, and Inworld AI, and its capabilities in live streaming environments.</w:t>
      </w:r>
      <w:r/>
    </w:p>
    <w:p>
      <w:pPr>
        <w:pStyle w:val="ListNumber"/>
        <w:spacing w:line="240" w:lineRule="auto"/>
        <w:ind w:left="720"/>
      </w:pPr>
      <w:r/>
      <w:hyperlink r:id="rId11">
        <w:r>
          <w:rPr>
            <w:color w:val="0000EE"/>
            <w:u w:val="single"/>
          </w:rPr>
          <w:t>https://ir.logitech.com/press-releases/press-release-details/2025/Logitech-Gs-Streamlabs-to-Launch-Intelligent-Streaming-Assistant-in-Collaboration-With-NVIDIA-and-Inworld-AI/default.aspx</w:t>
        </w:r>
      </w:hyperlink>
      <w:r>
        <w:t xml:space="preserve"> - Provides details on the collaboration and the integration of generative AI and NVIDIA ACE digital human technologies in the Intelligent Streaming Assistant.</w:t>
      </w:r>
      <w:r/>
    </w:p>
    <w:p>
      <w:pPr>
        <w:pStyle w:val="ListNumber"/>
        <w:spacing w:line="240" w:lineRule="auto"/>
        <w:ind w:left="720"/>
      </w:pPr>
      <w:r/>
      <w:hyperlink r:id="rId10">
        <w:r>
          <w:rPr>
            <w:color w:val="0000EE"/>
            <w:u w:val="single"/>
          </w:rPr>
          <w:t>https://streamlabs.com/content-hub/post/introducing-streamlabs-new-intelligent-streaming-assistant-in-collaboration-with-nvidia-and-inworld-ai</w:t>
        </w:r>
      </w:hyperlink>
      <w:r>
        <w:t xml:space="preserve"> - Explains the assistant's role as a cohost, including delivering contextually relevant commentary and engaging the audience.</w:t>
      </w:r>
      <w:r/>
    </w:p>
    <w:p>
      <w:pPr>
        <w:pStyle w:val="ListNumber"/>
        <w:spacing w:line="240" w:lineRule="auto"/>
        <w:ind w:left="720"/>
      </w:pPr>
      <w:r/>
      <w:hyperlink r:id="rId11">
        <w:r>
          <w:rPr>
            <w:color w:val="0000EE"/>
            <w:u w:val="single"/>
          </w:rPr>
          <w:t>https://ir.logitech.com/press-releases/press-release-details/2025/Logitech-Gs-Streamlabs-to-Launch-Intelligent-Streaming-Assistant-in-Collaboration-With-NVIDIA-and-Inworld-AI/default.aspx</w:t>
        </w:r>
      </w:hyperlink>
      <w:r>
        <w:t xml:space="preserve"> - Details the assistant's producer capabilities, such as triggering audio and visual effects and capturing key moments for highlights.</w:t>
      </w:r>
      <w:r/>
    </w:p>
    <w:p>
      <w:pPr>
        <w:pStyle w:val="ListNumber"/>
        <w:spacing w:line="240" w:lineRule="auto"/>
        <w:ind w:left="720"/>
      </w:pPr>
      <w:r/>
      <w:hyperlink r:id="rId10">
        <w:r>
          <w:rPr>
            <w:color w:val="0000EE"/>
            <w:u w:val="single"/>
          </w:rPr>
          <w:t>https://streamlabs.com/content-hub/post/introducing-streamlabs-new-intelligent-streaming-assistant-in-collaboration-with-nvidia-and-inworld-ai</w:t>
        </w:r>
      </w:hyperlink>
      <w:r>
        <w:t xml:space="preserve"> - Mentions the assistant's ability to assist with the initial setup of Streamlabs Desktop and provide troubleshooting advice.</w:t>
      </w:r>
      <w:r/>
    </w:p>
    <w:p>
      <w:pPr>
        <w:pStyle w:val="ListNumber"/>
        <w:spacing w:line="240" w:lineRule="auto"/>
        <w:ind w:left="720"/>
      </w:pPr>
      <w:r/>
      <w:hyperlink r:id="rId11">
        <w:r>
          <w:rPr>
            <w:color w:val="0000EE"/>
            <w:u w:val="single"/>
          </w:rPr>
          <w:t>https://ir.logitech.com/press-releases/press-release-details/2025/Logitech-Gs-Streamlabs-to-Launch-Intelligent-Streaming-Assistant-in-Collaboration-With-NVIDIA-and-Inworld-AI/default.aspx</w:t>
        </w:r>
      </w:hyperlink>
      <w:r>
        <w:t xml:space="preserve"> - Discusses the option for streamers to select from various 'assistant personalities' to suit their stream's tone.</w:t>
      </w:r>
      <w:r/>
    </w:p>
    <w:p>
      <w:pPr>
        <w:pStyle w:val="ListNumber"/>
        <w:spacing w:line="240" w:lineRule="auto"/>
        <w:ind w:left="720"/>
      </w:pPr>
      <w:r/>
      <w:hyperlink r:id="rId10">
        <w:r>
          <w:rPr>
            <w:color w:val="0000EE"/>
            <w:u w:val="single"/>
          </w:rPr>
          <w:t>https://streamlabs.com/content-hub/post/introducing-streamlabs-new-intelligent-streaming-assistant-in-collaboration-with-nvidia-and-inworld-ai</w:t>
        </w:r>
      </w:hyperlink>
      <w:r>
        <w:t xml:space="preserve"> - Addresses concerns and speculations about the practicality and reception of the AI assistant based on initial demonstrations.</w:t>
      </w:r>
      <w:r/>
    </w:p>
    <w:p>
      <w:pPr>
        <w:pStyle w:val="ListNumber"/>
        <w:spacing w:line="240" w:lineRule="auto"/>
        <w:ind w:left="720"/>
      </w:pPr>
      <w:r/>
      <w:hyperlink r:id="rId11">
        <w:r>
          <w:rPr>
            <w:color w:val="0000EE"/>
            <w:u w:val="single"/>
          </w:rPr>
          <w:t>https://ir.logitech.com/press-releases/press-release-details/2025/Logitech-Gs-Streamlabs-to-Launch-Intelligent-Streaming-Assistant-in-Collaboration-With-NVIDIA-and-Inworld-AI/default.aspx</w:t>
        </w:r>
      </w:hyperlink>
      <w:r>
        <w:t xml:space="preserve"> - Highlights the growing trend toward automation in the live streaming sector and its potential impact on content creators.</w:t>
      </w:r>
      <w:r/>
    </w:p>
    <w:p>
      <w:pPr>
        <w:pStyle w:val="ListNumber"/>
        <w:spacing w:line="240" w:lineRule="auto"/>
        <w:ind w:left="720"/>
      </w:pPr>
      <w:r/>
      <w:hyperlink r:id="rId10">
        <w:r>
          <w:rPr>
            <w:color w:val="0000EE"/>
            <w:u w:val="single"/>
          </w:rPr>
          <w:t>https://streamlabs.com/content-hub/post/introducing-streamlabs-new-intelligent-streaming-assistant-in-collaboration-with-nvidia-and-inworld-ai</w:t>
        </w:r>
      </w:hyperlink>
      <w:r>
        <w:t xml:space="preserve"> - Provides context on how the Intelligent Streaming Assistant can redefine the role of AI in live streaming environments.</w:t>
      </w:r>
      <w:r/>
    </w:p>
    <w:p>
      <w:pPr>
        <w:pStyle w:val="ListNumber"/>
        <w:spacing w:line="240" w:lineRule="auto"/>
        <w:ind w:left="720"/>
      </w:pPr>
      <w:r/>
      <w:hyperlink r:id="rId11">
        <w:r>
          <w:rPr>
            <w:color w:val="0000EE"/>
            <w:u w:val="single"/>
          </w:rPr>
          <w:t>https://ir.logitech.com/press-releases/press-release-details/2025/Logitech-Gs-Streamlabs-to-Launch-Intelligent-Streaming-Assistant-in-Collaboration-With-NVIDIA-and-Inworld-AI/default.aspx</w:t>
        </w:r>
      </w:hyperlink>
      <w:r>
        <w:t xml:space="preserve"> - Details the integration of AI and its potential to transform how content creators engage with their audiences and manage their broadcasts.</w:t>
      </w:r>
      <w:r/>
    </w:p>
    <w:p>
      <w:pPr>
        <w:pStyle w:val="ListNumber"/>
        <w:spacing w:line="240" w:lineRule="auto"/>
        <w:ind w:left="720"/>
      </w:pPr>
      <w:r/>
      <w:hyperlink r:id="rId12">
        <w:r>
          <w:rPr>
            <w:color w:val="0000EE"/>
            <w:u w:val="single"/>
          </w:rPr>
          <w:t>https://www.theverge.com/2025/1/6/24335356/virtual-ai-intelligent-streaming-assistant-inworld-streamlabs-nvidia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reamlabs.com/content-hub/post/introducing-streamlabs-new-intelligent-streaming-assistant-in-collaboration-with-nvidia-and-inworld-ai" TargetMode="External"/><Relationship Id="rId11" Type="http://schemas.openxmlformats.org/officeDocument/2006/relationships/hyperlink" Target="https://ir.logitech.com/press-releases/press-release-details/2025/Logitech-Gs-Streamlabs-to-Launch-Intelligent-Streaming-Assistant-in-Collaboration-With-NVIDIA-and-Inworld-AI/default.aspx" TargetMode="External"/><Relationship Id="rId12" Type="http://schemas.openxmlformats.org/officeDocument/2006/relationships/hyperlink" Target="https://www.theverge.com/2025/1/6/24335356/virtual-ai-intelligent-streaming-assistant-inworld-streamlabs-nvi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