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Secure Network Administration partners with Women's Business Centre to empower women entrepreneurs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Secure Network Administration (SecureNA), based in Durham, has announced a noteworthy partnership with the Women’s Business Centre of North Carolina (WBCNC) to empower women entrepreneurs throughout the state. This collaboration aligns with the mission of WBCNC, a prime initiative of The National Institute of Minority Economic Development, which is committed to fostering economic empowerment in diverse communities by promoting women's financial independence.</w:t>
      </w:r>
      <w:r/>
    </w:p>
    <w:p>
      <w:r/>
      <w:r>
        <w:t>The partnership aims to provide essential tools, knowledge, and strategies focused on IT and cybersecurity, which are increasingly vital for business resilience and growth in the contemporary entrepreneurial landscape. SecureNA will contribute significantly to WBCNC’s mission by offering a range of workshops, tailored consultations, and strategic advice centred on achieving IT stability, enhancing cybersecurity resilience, and utilising technology effectively for business development.</w:t>
      </w:r>
      <w:r/>
    </w:p>
    <w:p>
      <w:r/>
      <w:r>
        <w:t>Kimberly Simon, CEO of Secure Network Administration, expressed enthusiasm about the initiative, stating, “At SecureNA, we’re passionate about empowering businesses to thrive by providing the technology and security they need to grow.” She emphasized the significance of the partnership, noting that it enables SecureNA to extend its cybersecurity expertise to a community that is brimming with innovators and creators, thereby assisting them in achieving their goals while safeguarding against cyber threats.</w:t>
      </w:r>
      <w:r/>
    </w:p>
    <w:p>
      <w:r/>
      <w:r>
        <w:t>The Executive Director of WBCNC, Erica Vazquez, also commented on the initiative, stating, “A strong foundation in technology and cybersecurity is vital for business success. This collaboration allows us to equip women entrepreneurs with the IT and cybersecurity knowledge they need to grow their businesses confidently and securely, including insights on leveraging AI effectively.” This remark highlights a crucial dimension of the partnership, as it underscores the role of emerging technologies like artificial intelligence in enhancing business operations.</w:t>
      </w:r>
      <w:r/>
    </w:p>
    <w:p>
      <w:r/>
      <w:r>
        <w:t>The first series of workshops will commence in January 2025. Participants can expect to engage in a variety of topics designed to bolster their technological and cybersecurity capabilities:</w:t>
      </w:r>
      <w:r/>
      <w:r/>
    </w:p>
    <w:p>
      <w:pPr>
        <w:pStyle w:val="ListBullet"/>
        <w:spacing w:line="240" w:lineRule="auto"/>
        <w:ind w:left="720"/>
      </w:pPr>
      <w:r/>
      <w:r>
        <w:t>On 22 January 2025, the workshop titled “Cybersecurity Fundamentals” will address protecting businesses against common cyber threats.</w:t>
      </w:r>
      <w:r/>
    </w:p>
    <w:p>
      <w:pPr>
        <w:pStyle w:val="ListBullet"/>
        <w:spacing w:line="240" w:lineRule="auto"/>
        <w:ind w:left="720"/>
      </w:pPr>
      <w:r/>
      <w:r>
        <w:t>A follow-up session on 19 February 2025, “Harnessing AI for Business,” will focus on leveraging AI tools securely to improve operations.</w:t>
      </w:r>
      <w:r/>
    </w:p>
    <w:p>
      <w:pPr>
        <w:pStyle w:val="ListBullet"/>
        <w:spacing w:line="240" w:lineRule="auto"/>
        <w:ind w:left="720"/>
      </w:pPr>
      <w:r/>
      <w:r>
        <w:t>The series will conclude with “Backup and Disaster Recovery” on 19 March 2025, providing insights on ensuring business continuity during IT disruptions.</w:t>
      </w:r>
      <w:r/>
      <w:r/>
    </w:p>
    <w:p>
      <w:r/>
      <w:r>
        <w:t>These workshops are positioned to deliver actionable guidance that participants can apply to enhance their business processes. The strategic collaboration between SecureNA and WBCNC highlights a commitment to fostering sustainable growth and resilience among women-led enterprises in North Carolina, ensuring that they are well-versed in utilising both technology and cybersecurity measures to navigate the evolving business landscape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https://theinstitutenc.org/programs/womens-business-center-of-north-carolina/</w:t>
        </w:r>
      </w:hyperlink>
      <w:r>
        <w:t xml:space="preserve"> - Corroborates the mission and services of the Women's Business Center of North Carolina (WBCNC), including their commitment to fostering economic empowerment and providing tools and support for women entrepreneurs.</w:t>
      </w:r>
      <w:r/>
    </w:p>
    <w:p>
      <w:pPr>
        <w:pStyle w:val="ListNumber"/>
        <w:spacing w:line="240" w:lineRule="auto"/>
        <w:ind w:left="720"/>
      </w:pPr>
      <w:r/>
      <w:hyperlink r:id="rId10">
        <w:r>
          <w:rPr>
            <w:color w:val="0000EE"/>
            <w:u w:val="single"/>
          </w:rPr>
          <w:t>https://theinstitutenc.org/programs/womens-business-center-of-north-carolina/</w:t>
        </w:r>
      </w:hyperlink>
      <w:r>
        <w:t xml:space="preserve"> - Provides details on the WBCNC's services, such as business counseling, seminars, and loan package preparation, which align with the partnership's goals.</w:t>
      </w:r>
      <w:r/>
    </w:p>
    <w:p>
      <w:pPr>
        <w:pStyle w:val="ListNumber"/>
        <w:spacing w:line="240" w:lineRule="auto"/>
        <w:ind w:left="720"/>
      </w:pPr>
      <w:r/>
      <w:hyperlink r:id="rId11">
        <w:r>
          <w:rPr>
            <w:color w:val="0000EE"/>
            <w:u w:val="single"/>
          </w:rPr>
          <w:t>https://www.winstonsalemwbc.org</w:t>
        </w:r>
      </w:hyperlink>
      <w:r>
        <w:t xml:space="preserve"> - Supports the broader context of women's business centers in North Carolina, highlighting similar missions and services offered to empower women entrepreneurs.</w:t>
      </w:r>
      <w:r/>
    </w:p>
    <w:p>
      <w:pPr>
        <w:pStyle w:val="ListNumber"/>
        <w:spacing w:line="240" w:lineRule="auto"/>
        <w:ind w:left="720"/>
      </w:pPr>
      <w:r/>
      <w:hyperlink r:id="rId11">
        <w:r>
          <w:rPr>
            <w:color w:val="0000EE"/>
            <w:u w:val="single"/>
          </w:rPr>
          <w:t>https://www.winstonsalemwbc.org</w:t>
        </w:r>
      </w:hyperlink>
      <w:r>
        <w:t xml:space="preserve"> - Details the types of workshops and counseling services provided by women's business centers, which are similar to the workshops planned in the partnership.</w:t>
      </w:r>
      <w:r/>
    </w:p>
    <w:p>
      <w:pPr>
        <w:pStyle w:val="ListNumber"/>
        <w:spacing w:line="240" w:lineRule="auto"/>
        <w:ind w:left="720"/>
      </w:pPr>
      <w:r/>
      <w:hyperlink r:id="rId12">
        <w:r>
          <w:rPr>
            <w:color w:val="0000EE"/>
            <w:u w:val="single"/>
          </w:rPr>
          <w:t>https://www.carolinasmallbusiness.org/womensbusinesscenter</w:t>
        </w:r>
      </w:hyperlink>
      <w:r>
        <w:t xml:space="preserve"> - Mentions other women's business centers in North Carolina, such as the Western Women's Business Center, which also focus on empowering women entrepreneurs through various services.</w:t>
      </w:r>
      <w:r/>
    </w:p>
    <w:p>
      <w:pPr>
        <w:pStyle w:val="ListNumber"/>
        <w:spacing w:line="240" w:lineRule="auto"/>
        <w:ind w:left="720"/>
      </w:pPr>
      <w:r/>
      <w:hyperlink r:id="rId13">
        <w:r>
          <w:rPr>
            <w:color w:val="0000EE"/>
            <w:u w:val="single"/>
          </w:rPr>
          <w:t>https://supportedly.com/programs/womens-business-center-of-charlotte/</w:t>
        </w:r>
      </w:hyperlink>
      <w:r>
        <w:t xml:space="preserve"> - Corroborates the mission of promoting economic self-sufficiency for women through entrepreneurship, similar to the WBCNC's mission.</w:t>
      </w:r>
      <w:r/>
    </w:p>
    <w:p>
      <w:pPr>
        <w:pStyle w:val="ListNumber"/>
        <w:spacing w:line="240" w:lineRule="auto"/>
        <w:ind w:left="720"/>
      </w:pPr>
      <w:r/>
      <w:hyperlink r:id="rId13">
        <w:r>
          <w:rPr>
            <w:color w:val="0000EE"/>
            <w:u w:val="single"/>
          </w:rPr>
          <w:t>https://supportedly.com/programs/womens-business-center-of-charlotte/</w:t>
        </w:r>
      </w:hyperlink>
      <w:r>
        <w:t xml:space="preserve"> - Highlights the importance of providing tools and support, including one-on-one counseling and seminars, to help women establish and grow their businesses.</w:t>
      </w:r>
      <w:r/>
    </w:p>
    <w:p>
      <w:pPr>
        <w:pStyle w:val="ListNumber"/>
        <w:spacing w:line="240" w:lineRule="auto"/>
        <w:ind w:left="720"/>
      </w:pPr>
      <w:r/>
      <w:hyperlink r:id="rId10">
        <w:r>
          <w:rPr>
            <w:color w:val="0000EE"/>
            <w:u w:val="single"/>
          </w:rPr>
          <w:t>https://theinstitutenc.org/programs/womens-business-center-of-north-carolina/</w:t>
        </w:r>
      </w:hyperlink>
      <w:r>
        <w:t xml:space="preserve"> - Provides contact information and operational details of the WBCNC, indicating its presence and activities in Durham, North Carolina.</w:t>
      </w:r>
      <w:r/>
    </w:p>
    <w:p>
      <w:pPr>
        <w:pStyle w:val="ListNumber"/>
        <w:spacing w:line="240" w:lineRule="auto"/>
        <w:ind w:left="720"/>
      </w:pPr>
      <w:r/>
      <w:hyperlink r:id="rId11">
        <w:r>
          <w:rPr>
            <w:color w:val="0000EE"/>
            <w:u w:val="single"/>
          </w:rPr>
          <w:t>https://www.winstonsalemwbc.org</w:t>
        </w:r>
      </w:hyperlink>
      <w:r>
        <w:t xml:space="preserve"> - Details the funding sources of women's business centers, such as the Small Business Administration, which supports the partnership's initiatives.</w:t>
      </w:r>
      <w:r/>
    </w:p>
    <w:p>
      <w:pPr>
        <w:pStyle w:val="ListNumber"/>
        <w:spacing w:line="240" w:lineRule="auto"/>
        <w:ind w:left="720"/>
      </w:pPr>
      <w:r/>
      <w:hyperlink r:id="rId12">
        <w:r>
          <w:rPr>
            <w:color w:val="0000EE"/>
            <w:u w:val="single"/>
          </w:rPr>
          <w:t>https://www.carolinasmallbusiness.org/womensbusinesscenter</w:t>
        </w:r>
      </w:hyperlink>
      <w:r>
        <w:t xml:space="preserve"> - Lists the various counties served by women's business centers, indicating the statewide reach and impact of such initiatives.</w:t>
      </w:r>
      <w:r/>
    </w:p>
    <w:p>
      <w:pPr>
        <w:pStyle w:val="ListNumber"/>
        <w:spacing w:line="240" w:lineRule="auto"/>
        <w:ind w:left="720"/>
      </w:pPr>
      <w:r/>
      <w:hyperlink r:id="rId10">
        <w:r>
          <w:rPr>
            <w:color w:val="0000EE"/>
            <w:u w:val="single"/>
          </w:rPr>
          <w:t>https://theinstitutenc.org/programs/womens-business-center-of-north-carolina/</w:t>
        </w:r>
      </w:hyperlink>
      <w:r>
        <w:t xml:space="preserve"> - Mentions the association with the U.S. Small Business Administration, which is crucial for the funding and legitimacy of the WBCNC's programs.</w:t>
      </w:r>
      <w:r/>
    </w:p>
    <w:p>
      <w:pPr>
        <w:pStyle w:val="ListNumber"/>
        <w:spacing w:line="240" w:lineRule="auto"/>
        <w:ind w:left="720"/>
      </w:pPr>
      <w:r/>
      <w:hyperlink r:id="rId14">
        <w:r>
          <w:rPr>
            <w:color w:val="0000EE"/>
            <w:u w:val="single"/>
          </w:rPr>
          <w:t>https://www.businessmole.com/womens-business-centre-of-north-carolina-partners-with-secure-network-administration-to-strengthen-female-led-enterprises/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institutenc.org/programs/womens-business-center-of-north-carolina/" TargetMode="External"/><Relationship Id="rId11" Type="http://schemas.openxmlformats.org/officeDocument/2006/relationships/hyperlink" Target="https://www.winstonsalemwbc.org" TargetMode="External"/><Relationship Id="rId12" Type="http://schemas.openxmlformats.org/officeDocument/2006/relationships/hyperlink" Target="https://www.carolinasmallbusiness.org/womensbusinesscenter" TargetMode="External"/><Relationship Id="rId13" Type="http://schemas.openxmlformats.org/officeDocument/2006/relationships/hyperlink" Target="https://supportedly.com/programs/womens-business-center-of-charlotte/" TargetMode="External"/><Relationship Id="rId14" Type="http://schemas.openxmlformats.org/officeDocument/2006/relationships/hyperlink" Target="https://www.businessmole.com/womens-business-centre-of-north-carolina-partners-with-secure-network-administration-to-strengthen-female-led-enterpri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