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L’Oréal introduces Cell BioPrint for personalised skincare analysis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2025 Consumer Electronics Show (CES), L’Oréal has introduced an innovative hardware device known as Cell BioPrint, designed to offer personalised skin analysis in a brief five-minute session. This advancement in beauty technology employs sophisticated proteomics to assess skin age, responsiveness, and predict potential skin-related issues, thus facilitating preemptive skincare actions.</w:t>
      </w:r>
      <w:r/>
    </w:p>
    <w:p>
      <w:r/>
      <w:r>
        <w:t xml:space="preserve">As consumer demand for tailored and effective skincare products continues to rise, the importance of comprehensive skin analysis appears to be increasing. The device aims to eliminate confusion and reduce the trial-and-error approach often associated with purchasing skincare products, thereby enhancing consumer confidence. </w:t>
      </w:r>
      <w:r/>
    </w:p>
    <w:p>
      <w:r/>
      <w:r>
        <w:t>Barbera Lavernos, Deputy CEO responsible for Research, Innovation, and Technology at L’Oréal Groupe, commented on the launch, stating, "At L’Oréal, we’re always looking toward the future of beauty, blending cutting-edge discoveries with our long-standing beauty expertise. With skin being the largest organ, and a key part of people’s wellbeing, we are thrilled to unveil Cell BioPrint, an exclusive microfluidic lab-on-a-chip technology coupled with our century-long skin science leadership." Lavernos added that this device offers individuals the opportunity to gain deeper insights into their skin through specific biomarkers, allowing them to address both beauty and skin longevity proactively.</w:t>
      </w:r>
      <w:r/>
    </w:p>
    <w:p>
      <w:r/>
      <w:r>
        <w:t>The emergence of such technology signifies a trend where businesses in the cosmetics industry are increasingly leveraging advanced tools and techniques to enhance customer experience and product effectiveness. Companies are anticipated to continue adopting such innovations, aligning with consumers' preferences for targeted skincare solutions.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https://www.prnewswire.com/news-releases/loreal-groupe-unveils-loreal-cell-bioprint-a-revolution-in-consumer-skin-intelligence-rooted-in-the-field-of-longevity-science-at-ces-2025-302342348.html</w:t>
        </w:r>
      </w:hyperlink>
      <w:r>
        <w:t xml:space="preserve"> - Corroborates the introduction of L’Oréal Cell BioPrint at CES 2025 and its use of proteomics for personalized skin analysis.</w:t>
      </w:r>
      <w:r/>
    </w:p>
    <w:p>
      <w:pPr>
        <w:pStyle w:val="ListNumber"/>
        <w:spacing w:line="240" w:lineRule="auto"/>
        <w:ind w:left="720"/>
      </w:pPr>
      <w:r/>
      <w:hyperlink r:id="rId10">
        <w:r>
          <w:rPr>
            <w:color w:val="0000EE"/>
            <w:u w:val="single"/>
          </w:rPr>
          <w:t>https://www.prnewswire.com/news-releases/loreal-groupe-unveils-loreal-cell-bioprint-a-revolution-in-consumer-skin-intelligence-rooted-in-the-field-of-longevity-science-at-ces-2025-302342348.html</w:t>
        </w:r>
      </w:hyperlink>
      <w:r>
        <w:t xml:space="preserve"> - Details the device's ability to assess skin age, responsiveness to ingredients, and predict potential skin issues.</w:t>
      </w:r>
      <w:r/>
    </w:p>
    <w:p>
      <w:pPr>
        <w:pStyle w:val="ListNumber"/>
        <w:spacing w:line="240" w:lineRule="auto"/>
        <w:ind w:left="720"/>
      </w:pPr>
      <w:r/>
      <w:hyperlink r:id="rId11">
        <w:r>
          <w:rPr>
            <w:color w:val="0000EE"/>
            <w:u w:val="single"/>
          </w:rPr>
          <w:t>https://www.gcimagazine.com/brands-products/skin-care/news/22929671/loral-groupes-cell-bioprint-portable-lab-takes-the-guesswork-out-of-skin-care-ces-2025-deubut</w:t>
        </w:r>
      </w:hyperlink>
      <w:r>
        <w:t xml:space="preserve"> - Explains how the device works through a non-invasive process using a facial tape strip and buffer solution.</w:t>
      </w:r>
      <w:r/>
    </w:p>
    <w:p>
      <w:pPr>
        <w:pStyle w:val="ListNumber"/>
        <w:spacing w:line="240" w:lineRule="auto"/>
        <w:ind w:left="720"/>
      </w:pPr>
      <w:r/>
      <w:hyperlink r:id="rId12">
        <w:r>
          <w:rPr>
            <w:color w:val="0000EE"/>
            <w:u w:val="single"/>
          </w:rPr>
          <w:t>https://drugstorenews.com/loreal-previews-cell-bioprint-offering-personalized-skin-analysis</w:t>
        </w:r>
      </w:hyperlink>
      <w:r>
        <w:t xml:space="preserve"> - Describes the partnership with NanoEnTek and the use of microfluidic lab-on-a-chip technology.</w:t>
      </w:r>
      <w:r/>
    </w:p>
    <w:p>
      <w:pPr>
        <w:pStyle w:val="ListNumber"/>
        <w:spacing w:line="240" w:lineRule="auto"/>
        <w:ind w:left="720"/>
      </w:pPr>
      <w:r/>
      <w:hyperlink r:id="rId10">
        <w:r>
          <w:rPr>
            <w:color w:val="0000EE"/>
            <w:u w:val="single"/>
          </w:rPr>
          <w:t>https://www.prnewswire.com/news-releases/loreal-groupe-unveils-loreal-cell-bioprint-a-revolution-in-consumer-skin-intelligence-rooted-in-the-field-of-longevity-science-at-ces-2025-302342348.html</w:t>
        </w:r>
      </w:hyperlink>
      <w:r>
        <w:t xml:space="preserve"> - Quotes Barbara Lavernos on the launch and the significance of the device in enhancing skin care.</w:t>
      </w:r>
      <w:r/>
    </w:p>
    <w:p>
      <w:pPr>
        <w:pStyle w:val="ListNumber"/>
        <w:spacing w:line="240" w:lineRule="auto"/>
        <w:ind w:left="720"/>
      </w:pPr>
      <w:r/>
      <w:hyperlink r:id="rId12">
        <w:r>
          <w:rPr>
            <w:color w:val="0000EE"/>
            <w:u w:val="single"/>
          </w:rPr>
          <w:t>https://drugstorenews.com/loreal-previews-cell-bioprint-offering-personalized-skin-analysis</w:t>
        </w:r>
      </w:hyperlink>
      <w:r>
        <w:t xml:space="preserve"> - Highlights Lavernos' statement about blending cutting-edge discoveries with long-standing beauty expertise.</w:t>
      </w:r>
      <w:r/>
    </w:p>
    <w:p>
      <w:pPr>
        <w:pStyle w:val="ListNumber"/>
        <w:spacing w:line="240" w:lineRule="auto"/>
        <w:ind w:left="720"/>
      </w:pPr>
      <w:r/>
      <w:hyperlink r:id="rId11">
        <w:r>
          <w:rPr>
            <w:color w:val="0000EE"/>
            <w:u w:val="single"/>
          </w:rPr>
          <w:t>https://www.gcimagazine.com/brands-products/skin-care/news/22929671/loral-groupes-cell-bioprint-portable-lab-takes-the-guesswork-out-of-skin-care-ces-2025-deubut</w:t>
        </w:r>
      </w:hyperlink>
      <w:r>
        <w:t xml:space="preserve"> - Discusses the trend of using advanced tools in the cosmetics industry to enhance customer experience and product effectiveness.</w:t>
      </w:r>
      <w:r/>
    </w:p>
    <w:p>
      <w:pPr>
        <w:pStyle w:val="ListNumber"/>
        <w:spacing w:line="240" w:lineRule="auto"/>
        <w:ind w:left="720"/>
      </w:pPr>
      <w:r/>
      <w:hyperlink r:id="rId10">
        <w:r>
          <w:rPr>
            <w:color w:val="0000EE"/>
            <w:u w:val="single"/>
          </w:rPr>
          <w:t>https://www.prnewswire.com/news-releases/loreal-groupe-unveils-loreal-cell-bioprint-a-revolution-in-consumer-skin-intelligence-rooted-in-the-field-of-longevity-science-at-ces-2025-302342348.html</w:t>
        </w:r>
      </w:hyperlink>
      <w:r>
        <w:t xml:space="preserve"> - Mentions the growing demand for tailored and effective skincare products and the device's role in eliminating trial-and-error approaches.</w:t>
      </w:r>
      <w:r/>
    </w:p>
    <w:p>
      <w:pPr>
        <w:pStyle w:val="ListNumber"/>
        <w:spacing w:line="240" w:lineRule="auto"/>
        <w:ind w:left="720"/>
      </w:pPr>
      <w:r/>
      <w:hyperlink r:id="rId12">
        <w:r>
          <w:rPr>
            <w:color w:val="0000EE"/>
            <w:u w:val="single"/>
          </w:rPr>
          <w:t>https://drugstorenews.com/loreal-previews-cell-bioprint-offering-personalized-skin-analysis</w:t>
        </w:r>
      </w:hyperlink>
      <w:r>
        <w:t xml:space="preserve"> - Details how the device provides personalized insights through specific biomarkers to address beauty and skin longevity.</w:t>
      </w:r>
      <w:r/>
    </w:p>
    <w:p>
      <w:pPr>
        <w:pStyle w:val="ListNumber"/>
        <w:spacing w:line="240" w:lineRule="auto"/>
        <w:ind w:left="720"/>
      </w:pPr>
      <w:r/>
      <w:hyperlink r:id="rId11">
        <w:r>
          <w:rPr>
            <w:color w:val="0000EE"/>
            <w:u w:val="single"/>
          </w:rPr>
          <w:t>https://www.gcimagazine.com/brands-products/skin-care/news/22929671/loral-groupes-cell-bioprint-portable-lab-takes-the-guesswork-out-of-skin-care-ces-2025-deubut</w:t>
        </w:r>
      </w:hyperlink>
      <w:r>
        <w:t xml:space="preserve"> - Explains the device's ability to predict future signs of aging and determine responsiveness to active ingredients like retinol.</w:t>
      </w:r>
      <w:r/>
    </w:p>
    <w:p>
      <w:pPr>
        <w:pStyle w:val="ListNumber"/>
        <w:spacing w:line="240" w:lineRule="auto"/>
        <w:ind w:left="720"/>
      </w:pPr>
      <w:r/>
      <w:hyperlink r:id="rId10">
        <w:r>
          <w:rPr>
            <w:color w:val="0000EE"/>
            <w:u w:val="single"/>
          </w:rPr>
          <w:t>https://www.prnewswire.com/news-releases/loreal-groupe-unveils-loreal-cell-bioprint-a-revolution-in-consumer-skin-intelligence-rooted-in-the-field-of-longevity-science-at-ces-2025-302342348.html</w:t>
        </w:r>
      </w:hyperlink>
      <w:r>
        <w:t xml:space="preserve"> - Provides information on the launch schedule of the L’Oréal Cell BioPrint device with an unspecified L’Oréal brand in Asia later in 2025.</w:t>
      </w:r>
      <w:r/>
    </w:p>
    <w:p>
      <w:pPr>
        <w:pStyle w:val="ListNumber"/>
        <w:spacing w:line="240" w:lineRule="auto"/>
        <w:ind w:left="720"/>
      </w:pPr>
      <w:r/>
      <w:hyperlink r:id="rId13">
        <w:r>
          <w:rPr>
            <w:color w:val="0000EE"/>
            <w:u w:val="single"/>
          </w:rPr>
          <w:t>https://www.globalcosmeticsnews.com/loreal-groupe-debuts-skin-analysis-device-to-further-proactive-skin-care/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loreal-groupe-unveils-loreal-cell-bioprint-a-revolution-in-consumer-skin-intelligence-rooted-in-the-field-of-longevity-science-at-ces-2025-302342348.html" TargetMode="External"/><Relationship Id="rId11" Type="http://schemas.openxmlformats.org/officeDocument/2006/relationships/hyperlink" Target="https://www.gcimagazine.com/brands-products/skin-care/news/22929671/loral-groupes-cell-bioprint-portable-lab-takes-the-guesswork-out-of-skin-care-ces-2025-deubut" TargetMode="External"/><Relationship Id="rId12" Type="http://schemas.openxmlformats.org/officeDocument/2006/relationships/hyperlink" Target="https://drugstorenews.com/loreal-previews-cell-bioprint-offering-personalized-skin-analysis" TargetMode="External"/><Relationship Id="rId13" Type="http://schemas.openxmlformats.org/officeDocument/2006/relationships/hyperlink" Target="https://www.globalcosmeticsnews.com/loreal-groupe-debuts-skin-analysis-device-to-further-proactive-skin-ca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