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 Mobility to launch autonomous minibus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May Mobility has announced the forthcoming launch of a new autonomous minibus, set to debut in 2026. This announcement was made during the Consumer Electronics Show (CES), a prominent platform for unveiling innovative technologies. The electric bus, developed in collaboration with Tecnobus, has the capacity to transport up to 30 passengers and boasts a top speed of 45 miles per hour (approximately 72 km/h), making it suitable for various urban environments, including city streets, airports, and corporate campuses.</w:t>
      </w:r>
      <w:r/>
    </w:p>
    <w:p>
      <w:r/>
      <w:r>
        <w:t>The minibus is fully electric and features a swappable battery system designed to minimise downtime between services. This is particularly significant for enhancing operational efficiency, allowing for continuous use without extensive charging interruptions. While specific details regarding the minibus's technological features remain sparse, it has been equipped with an extensive array of cameras and sensors to facilitate its autonomous driving capabilities.</w:t>
      </w:r>
      <w:r/>
    </w:p>
    <w:p>
      <w:r/>
      <w:r>
        <w:t>The anticipated initial deployment of these electric buses will take place in the first half of 2026, although May Mobility has not disclosed specific locations for their rollout. However, it is noted that the model has received homologation for use in Canada and Europe, potentially enabling access to new markets beyond the United States.</w:t>
      </w:r>
      <w:r/>
    </w:p>
    <w:p>
      <w:r/>
      <w:r>
        <w:t>Edwin Olson, CEO of May Mobility, remarked on the collaboration with Tecnobus, emphasising the dual goal of expanding transit access while addressing urban congestion. "Our partnership with Tecnobus shows that we’re serious about expanding transit access and reducing urban congestion. It’s a strong example of how doing the right thing for communities can also be great for growing our business,” Olson stated.</w:t>
      </w:r>
      <w:r/>
    </w:p>
    <w:p>
      <w:r/>
      <w:r>
        <w:t xml:space="preserve">For the time being, May Mobility continues to operate pilot programs in several locations across the United States, including Ann Arbor and Detroit in Michigan, as well as Sun City in Arizona, Martinez in California, Arlington in Texas, Grand Rapids in Minnesota, and Miami in Florida. These initiatives provide either free or low-cost services using autonomous vehicles, specifically the Toyota Sienna, showcasing the company's commitment to innovative transportation solutions. </w:t>
      </w:r>
      <w:r/>
    </w:p>
    <w:p>
      <w:r/>
      <w:r>
        <w:t>As the transportation landscape evolves, the introduction of this autonomous minibus signals an ongoing interest in integrating electric and automated solutions within public transit systems, reflecting broader trends in AI automation and its implications for future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https://www.designdevelopmenttoday.com/industries/automotive/news/22929831/may-mobility-unveils-highcapacity-electric-autonomous-vehicle-with-tecnobus</w:t>
        </w:r>
      </w:hyperlink>
      <w:r>
        <w:t xml:space="preserve"> - Corroborates the announcement of the new autonomous minibus during CES 2025, its capacity to transport up to 30 passengers, and its top speed of 45 mph.</w:t>
      </w:r>
      <w:r/>
    </w:p>
    <w:p>
      <w:pPr>
        <w:pStyle w:val="ListNumber"/>
        <w:spacing w:line="240" w:lineRule="auto"/>
        <w:ind w:left="720"/>
      </w:pPr>
      <w:r/>
      <w:hyperlink r:id="rId11">
        <w:r>
          <w:rPr>
            <w:color w:val="0000EE"/>
            <w:u w:val="single"/>
          </w:rPr>
          <w:t>https://www.carscoops.com/?p=3134202</w:t>
        </w:r>
      </w:hyperlink>
      <w:r>
        <w:t xml:space="preserve"> - Supports the details about the minibus's capacity, speed, and its suitability for various urban environments.</w:t>
      </w:r>
      <w:r/>
    </w:p>
    <w:p>
      <w:pPr>
        <w:pStyle w:val="ListNumber"/>
        <w:spacing w:line="240" w:lineRule="auto"/>
        <w:ind w:left="720"/>
      </w:pPr>
      <w:r/>
      <w:hyperlink r:id="rId12">
        <w:r>
          <w:rPr>
            <w:color w:val="0000EE"/>
            <w:u w:val="single"/>
          </w:rPr>
          <w:t>https://www.maymobility.co.jp/posts/may-mobility-unveils-high-capacity-electric-autonomous-vehicle-with-tecnobus/</w:t>
        </w:r>
      </w:hyperlink>
      <w:r>
        <w:t xml:space="preserve"> - Confirms the partnership with Tecnobus and the features of the new autonomous minibus, including its electric and autonomous capabilities.</w:t>
      </w:r>
      <w:r/>
    </w:p>
    <w:p>
      <w:pPr>
        <w:pStyle w:val="ListNumber"/>
        <w:spacing w:line="240" w:lineRule="auto"/>
        <w:ind w:left="720"/>
      </w:pPr>
      <w:r/>
      <w:hyperlink r:id="rId10">
        <w:r>
          <w:rPr>
            <w:color w:val="0000EE"/>
            <w:u w:val="single"/>
          </w:rPr>
          <w:t>https://www.designdevelopmenttoday.com/industries/automotive/news/22929831/may-mobility-unveils-highcapacity-electric-autonomous-vehicle-with-tecnobus</w:t>
        </w:r>
      </w:hyperlink>
      <w:r>
        <w:t xml:space="preserve"> - Details the swappable battery system and its impact on operational efficiency.</w:t>
      </w:r>
      <w:r/>
    </w:p>
    <w:p>
      <w:pPr>
        <w:pStyle w:val="ListNumber"/>
        <w:spacing w:line="240" w:lineRule="auto"/>
        <w:ind w:left="720"/>
      </w:pPr>
      <w:r/>
      <w:hyperlink r:id="rId11">
        <w:r>
          <w:rPr>
            <w:color w:val="0000EE"/>
            <w:u w:val="single"/>
          </w:rPr>
          <w:t>https://www.carscoops.com/?p=3134202</w:t>
        </w:r>
      </w:hyperlink>
      <w:r>
        <w:t xml:space="preserve"> - Mentions the use of cameras and sensors for autonomous driving capabilities.</w:t>
      </w:r>
      <w:r/>
    </w:p>
    <w:p>
      <w:pPr>
        <w:pStyle w:val="ListNumber"/>
        <w:spacing w:line="240" w:lineRule="auto"/>
        <w:ind w:left="720"/>
      </w:pPr>
      <w:r/>
      <w:hyperlink r:id="rId12">
        <w:r>
          <w:rPr>
            <w:color w:val="0000EE"/>
            <w:u w:val="single"/>
          </w:rPr>
          <w:t>https://www.maymobility.co.jp/posts/may-mobility-unveils-high-capacity-electric-autonomous-vehicle-with-tecnobus/</w:t>
        </w:r>
      </w:hyperlink>
      <w:r>
        <w:t xml:space="preserve"> - Provides information on the anticipated initial deployment in the first half of 2026 and homologation for use in Canada and Europe.</w:t>
      </w:r>
      <w:r/>
    </w:p>
    <w:p>
      <w:pPr>
        <w:pStyle w:val="ListNumber"/>
        <w:spacing w:line="240" w:lineRule="auto"/>
        <w:ind w:left="720"/>
      </w:pPr>
      <w:r/>
      <w:hyperlink r:id="rId10">
        <w:r>
          <w:rPr>
            <w:color w:val="0000EE"/>
            <w:u w:val="single"/>
          </w:rPr>
          <w:t>https://www.designdevelopmenttoday.com/industries/automotive/news/22929831/may-mobility-unveils-highcapacity-electric-autonomous-vehicle-with-tecnobus</w:t>
        </w:r>
      </w:hyperlink>
      <w:r>
        <w:t xml:space="preserve"> - Quotes Edwin Olson, CEO of May Mobility, on the collaboration with Tecnobus and the goals of expanding transit access and reducing urban congestion.</w:t>
      </w:r>
      <w:r/>
    </w:p>
    <w:p>
      <w:pPr>
        <w:pStyle w:val="ListNumber"/>
        <w:spacing w:line="240" w:lineRule="auto"/>
        <w:ind w:left="720"/>
      </w:pPr>
      <w:r/>
      <w:hyperlink r:id="rId12">
        <w:r>
          <w:rPr>
            <w:color w:val="0000EE"/>
            <w:u w:val="single"/>
          </w:rPr>
          <w:t>https://www.maymobility.co.jp/posts/may-mobility-unveils-high-capacity-electric-autonomous-vehicle-with-tecnobus/</w:t>
        </w:r>
      </w:hyperlink>
      <w:r>
        <w:t xml:space="preserve"> - Mentions May Mobility's ongoing pilot programs in various U.S. locations using autonomous vehicles like the Toyota Sienna.</w:t>
      </w:r>
      <w:r/>
    </w:p>
    <w:p>
      <w:pPr>
        <w:pStyle w:val="ListNumber"/>
        <w:spacing w:line="240" w:lineRule="auto"/>
        <w:ind w:left="720"/>
      </w:pPr>
      <w:r/>
      <w:hyperlink r:id="rId10">
        <w:r>
          <w:rPr>
            <w:color w:val="0000EE"/>
            <w:u w:val="single"/>
          </w:rPr>
          <w:t>https://www.designdevelopmenttoday.com/industries/automotive/news/22929831/may-mobility-unveils-highcapacity-electric-autonomous-vehicle-with-tecnobus</w:t>
        </w:r>
      </w:hyperlink>
      <w:r>
        <w:t xml:space="preserve"> - Discusses the integration of the new minibus into May Mobility's fleet and its broader implications for public transit systems.</w:t>
      </w:r>
      <w:r/>
    </w:p>
    <w:p>
      <w:pPr>
        <w:pStyle w:val="ListNumber"/>
        <w:spacing w:line="240" w:lineRule="auto"/>
        <w:ind w:left="720"/>
      </w:pPr>
      <w:r/>
      <w:hyperlink r:id="rId11">
        <w:r>
          <w:rPr>
            <w:color w:val="0000EE"/>
            <w:u w:val="single"/>
          </w:rPr>
          <w:t>https://www.carscoops.com/?p=3134202</w:t>
        </w:r>
      </w:hyperlink>
      <w:r>
        <w:t xml:space="preserve"> - Highlights the significance of the autonomous minibus in the context of evolving transportation trends and AI automation.</w:t>
      </w:r>
      <w:r/>
    </w:p>
    <w:p>
      <w:pPr>
        <w:pStyle w:val="ListNumber"/>
        <w:spacing w:line="240" w:lineRule="auto"/>
        <w:ind w:left="720"/>
      </w:pPr>
      <w:r/>
      <w:hyperlink r:id="rId13">
        <w:r>
          <w:rPr>
            <w:color w:val="0000EE"/>
            <w:u w:val="single"/>
          </w:rPr>
          <w:t>https://www.carscoops.com/2025/01/toyota-backed-may-mobility-introduces-autonomous-electric-minibus/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developmenttoday.com/industries/automotive/news/22929831/may-mobility-unveils-highcapacity-electric-autonomous-vehicle-with-tecnobus" TargetMode="External"/><Relationship Id="rId11" Type="http://schemas.openxmlformats.org/officeDocument/2006/relationships/hyperlink" Target="https://www.carscoops.com/?p=3134202" TargetMode="External"/><Relationship Id="rId12" Type="http://schemas.openxmlformats.org/officeDocument/2006/relationships/hyperlink" Target="https://www.maymobility.co.jp/posts/may-mobility-unveils-high-capacity-electric-autonomous-vehicle-with-tecnobus/" TargetMode="External"/><Relationship Id="rId13" Type="http://schemas.openxmlformats.org/officeDocument/2006/relationships/hyperlink" Target="https://www.carscoops.com/2025/01/toyota-backed-may-mobility-introduces-autonomous-electric-mini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