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Torch Dental announces nationwide expansion and major funding boost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Torch Dental has announced its nationwide expansion across the United States, following a successful financing round that raised over $17 million. The funding, backed by prominent investors including Amex Ventures, Alumni Ventures, and Parameter Ventures, highlights the company's focus on developing AI-driven tools designed to enhance procurement processes for dental practices. The newly established office in Austin, Texas, aims to serve customers located in the South, Mountain, and West Coast regions.</w:t>
      </w:r>
      <w:r/>
    </w:p>
    <w:p>
      <w:r/>
      <w:r>
        <w:t>This expansion comes on the heels of Torch Dental's commitment to providing a robust spend management platform that leverages artificial intelligence to streamline procurement decisions. The platform currently manages over 100,000 stock-keeping units (SKUs) from a diverse array of brands, allowing dental teams to make informed purchasing choices while optimising for quality, pricing, and availability, ultimately leading to savings in time and costs.</w:t>
      </w:r>
      <w:r/>
    </w:p>
    <w:p>
      <w:r/>
      <w:r>
        <w:t>Khaled Boukadoum, co-founder of Torch Dental, stated, “We are proud to be empowering dental practices to manage their spending and make intelligent purchasing decisions. We are now able to serve the continental United States, and are enthusiastic about leveraging AI to help create a more efficient supply chain.” This sentiment reflects the company's objective to alleviate procurement challenges prevalent in the dental industry through advanced technology.</w:t>
      </w:r>
      <w:r/>
    </w:p>
    <w:p>
      <w:r/>
      <w:r>
        <w:t>Torch Dental's platform has already garnered a partnership with over 3,000 dental practices, solidifying its presence in the market. The company launched successfully on the West Coast in the third quarter of 2024 and has been incorporating additional brands and suppliers to broaden its offerings. As reported, the need for efficient supply chain solutions within the industry has positioned Torch Dental as a pivotal player in the B2B procurement landscape.</w:t>
      </w:r>
      <w:r/>
    </w:p>
    <w:p>
      <w:r/>
      <w:r>
        <w:t>The commitment to innovation and growth within the company is apparent. Yassine Boukadoum, co-founder, remarked on the significance of the investor support, stating, “We are thrilled to have such strong support from new as well as existing investors for a solution focused on solving a real-world problem for small business owners. The oversubscribed financing round in 2024 enables us to continue innovating and delivering exceptional value to our dental practice and supplier partners.”</w:t>
      </w:r>
      <w:r/>
    </w:p>
    <w:p>
      <w:r/>
      <w:r>
        <w:t>The investment community's enthusiasm for Torch Dental reflects a broader trend in the integration of artificial intelligence within business practices, particularly in high-demand sectors like healthcare. Margaret Lim, managing director at Amex Ventures, noted, “Torch Dental provides an innovative approach to managing dental supplies and it is clear that their value proposition is resonating. We are excited to be backing Torch Dental as they continue to lead the way in driving B2B procurement and supply chain innovations for this industry.”</w:t>
      </w:r>
      <w:r/>
    </w:p>
    <w:p>
      <w:r/>
      <w:r>
        <w:t>As Torch Dental gears up for anticipated growth in 2025, the company aims to enhance its technological capabilities and support their expanding customer base. The application of AI in procurement processes not only promises efficiency but signifies a noteworthy trend in the ongoing evolution of business practices within the healthcare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https://www.pymnts.com/healthcare/2023/torch-dental-secures-28m-to-digitize-dental-supply-chain/</w:t>
        </w:r>
      </w:hyperlink>
      <w:r>
        <w:t xml:space="preserve"> - Corroborates Torch Dental's focus on digitizing the dental supply chain and the use of AI to enhance procurement processes.</w:t>
      </w:r>
      <w:r/>
    </w:p>
    <w:p>
      <w:pPr>
        <w:pStyle w:val="ListNumber"/>
        <w:spacing w:line="240" w:lineRule="auto"/>
        <w:ind w:left="720"/>
      </w:pPr>
      <w:r/>
      <w:hyperlink r:id="rId11">
        <w:r>
          <w:rPr>
            <w:color w:val="0000EE"/>
            <w:u w:val="single"/>
          </w:rPr>
          <w:t>https://www.prnewswire.com/news-releases/torch-dental-is-digitizing-the-20b-dental-supply-chain-with-a-new-approach-to-b2b-marketplaces-301878585.html</w:t>
        </w:r>
      </w:hyperlink>
      <w:r>
        <w:t xml:space="preserve"> - Supports the information about Torch Dental's funding round and its goal to digitize the dental supply chain using AI-driven tools.</w:t>
      </w:r>
      <w:r/>
    </w:p>
    <w:p>
      <w:pPr>
        <w:pStyle w:val="ListNumber"/>
        <w:spacing w:line="240" w:lineRule="auto"/>
        <w:ind w:left="720"/>
      </w:pPr>
      <w:r/>
      <w:hyperlink r:id="rId12">
        <w:r>
          <w:rPr>
            <w:color w:val="0000EE"/>
            <w:u w:val="single"/>
          </w:rPr>
          <w:t>https://torchdental.com/order/</w:t>
        </w:r>
      </w:hyperlink>
      <w:r>
        <w:t xml:space="preserve"> - Provides details on Torch Dental's platform, including AI-powered recommendations and transparent pricing, which aligns with the company's commitment to enhancing procurement processes.</w:t>
      </w:r>
      <w:r/>
    </w:p>
    <w:p>
      <w:pPr>
        <w:pStyle w:val="ListNumber"/>
        <w:spacing w:line="240" w:lineRule="auto"/>
        <w:ind w:left="720"/>
      </w:pPr>
      <w:r/>
      <w:hyperlink r:id="rId10">
        <w:r>
          <w:rPr>
            <w:color w:val="0000EE"/>
            <w:u w:val="single"/>
          </w:rPr>
          <w:t>https://www.pymnts.com/healthcare/2023/torch-dental-secures-28m-to-digitize-dental-supply-chain/</w:t>
        </w:r>
      </w:hyperlink>
      <w:r>
        <w:t xml:space="preserve"> - Mentions Khaled Boukadoum's statement on empowering dental practices, which reflects the company's objective to alleviate procurement challenges.</w:t>
      </w:r>
      <w:r/>
    </w:p>
    <w:p>
      <w:pPr>
        <w:pStyle w:val="ListNumber"/>
        <w:spacing w:line="240" w:lineRule="auto"/>
        <w:ind w:left="720"/>
      </w:pPr>
      <w:r/>
      <w:hyperlink r:id="rId11">
        <w:r>
          <w:rPr>
            <w:color w:val="0000EE"/>
            <w:u w:val="single"/>
          </w:rPr>
          <w:t>https://www.prnewswire.com/news-releases/torch-dental-is-digitizing-the-20b-dental-supply-chain-with-a-new-approach-to-b2b-marketplaces-301878585.html</w:t>
        </w:r>
      </w:hyperlink>
      <w:r>
        <w:t xml:space="preserve"> - Confirms the partnership with over 2,000 dental practices and the company's growth, which is now expanded to over 3,000 practices as per the article.</w:t>
      </w:r>
      <w:r/>
    </w:p>
    <w:p>
      <w:pPr>
        <w:pStyle w:val="ListNumber"/>
        <w:spacing w:line="240" w:lineRule="auto"/>
        <w:ind w:left="720"/>
      </w:pPr>
      <w:r/>
      <w:hyperlink r:id="rId11">
        <w:r>
          <w:rPr>
            <w:color w:val="0000EE"/>
            <w:u w:val="single"/>
          </w:rPr>
          <w:t>https://www.prnewswire.com/news-releases/torch-dental-is-digitizing-the-20b-dental-supply-chain-with-a-new-approach-to-b2b-marketplaces-301878585.html</w:t>
        </w:r>
      </w:hyperlink>
      <w:r>
        <w:t xml:space="preserve"> - Details the investor support, including Health Velocity Capital and other prominent investors, which aligns with the article's mention of strong investor support.</w:t>
      </w:r>
      <w:r/>
    </w:p>
    <w:p>
      <w:pPr>
        <w:pStyle w:val="ListNumber"/>
        <w:spacing w:line="240" w:lineRule="auto"/>
        <w:ind w:left="720"/>
      </w:pPr>
      <w:r/>
      <w:hyperlink r:id="rId10">
        <w:r>
          <w:rPr>
            <w:color w:val="0000EE"/>
            <w:u w:val="single"/>
          </w:rPr>
          <w:t>https://www.pymnts.com/healthcare/2023/torch-dental-secures-28m-to-digitize-dental-supply-chain/</w:t>
        </w:r>
      </w:hyperlink>
      <w:r>
        <w:t xml:space="preserve"> - Highlights the integration of AI in procurement processes, a trend noted in the article as significant in the healthcare sector.</w:t>
      </w:r>
      <w:r/>
    </w:p>
    <w:p>
      <w:pPr>
        <w:pStyle w:val="ListNumber"/>
        <w:spacing w:line="240" w:lineRule="auto"/>
        <w:ind w:left="720"/>
      </w:pPr>
      <w:r/>
      <w:hyperlink r:id="rId12">
        <w:r>
          <w:rPr>
            <w:color w:val="0000EE"/>
            <w:u w:val="single"/>
          </w:rPr>
          <w:t>https://torchdental.com/order/</w:t>
        </w:r>
      </w:hyperlink>
      <w:r>
        <w:t xml:space="preserve"> - Explains the platform's capability to manage a diverse array of brands and SKUs, supporting the article's claim about managing over 100,000 SKUs.</w:t>
      </w:r>
      <w:r/>
    </w:p>
    <w:p>
      <w:pPr>
        <w:pStyle w:val="ListNumber"/>
        <w:spacing w:line="240" w:lineRule="auto"/>
        <w:ind w:left="720"/>
      </w:pPr>
      <w:r/>
      <w:hyperlink r:id="rId11">
        <w:r>
          <w:rPr>
            <w:color w:val="0000EE"/>
            <w:u w:val="single"/>
          </w:rPr>
          <w:t>https://www.prnewswire.com/news-releases/torch-dental-is-digitizing-the-20b-dental-supply-chain-with-a-new-approach-to-b2b-marketplaces-301878585.html</w:t>
        </w:r>
      </w:hyperlink>
      <w:r>
        <w:t xml:space="preserve"> - Supports the company's commitment to innovation and growth, as well as the expansion plans mentioned in the article.</w:t>
      </w:r>
      <w:r/>
    </w:p>
    <w:p>
      <w:pPr>
        <w:pStyle w:val="ListNumber"/>
        <w:spacing w:line="240" w:lineRule="auto"/>
        <w:ind w:left="720"/>
      </w:pPr>
      <w:r/>
      <w:hyperlink r:id="rId10">
        <w:r>
          <w:rPr>
            <w:color w:val="0000EE"/>
            <w:u w:val="single"/>
          </w:rPr>
          <w:t>https://www.pymnts.com/healthcare/2023/torch-dental-secures-28m-to-digitize-dental-supply-chain/</w:t>
        </w:r>
      </w:hyperlink>
      <w:r>
        <w:t xml:space="preserve"> - Corroborates the company's focus on solving real-world problems for dental practices through advanced technology.</w:t>
      </w:r>
      <w:r/>
    </w:p>
    <w:p>
      <w:pPr>
        <w:pStyle w:val="ListNumber"/>
        <w:spacing w:line="240" w:lineRule="auto"/>
        <w:ind w:left="720"/>
      </w:pPr>
      <w:r/>
      <w:hyperlink r:id="rId12">
        <w:r>
          <w:rPr>
            <w:color w:val="0000EE"/>
            <w:u w:val="single"/>
          </w:rPr>
          <w:t>https://torchdental.com/order/</w:t>
        </w:r>
      </w:hyperlink>
      <w:r>
        <w:t xml:space="preserve"> - Details the platform's features, including custom dashboards and AI-driven recommendations, which enhance procurement decisions and align with the article's description.</w:t>
      </w:r>
      <w:r/>
    </w:p>
    <w:p>
      <w:pPr>
        <w:pStyle w:val="ListNumber"/>
        <w:spacing w:line="240" w:lineRule="auto"/>
        <w:ind w:left="720"/>
      </w:pPr>
      <w:r/>
      <w:hyperlink r:id="rId13">
        <w:r>
          <w:rPr>
            <w:color w:val="0000EE"/>
            <w:u w:val="single"/>
          </w:rPr>
          <w:t>https://orthodonticproductsonline.com/industry-news/company-news/torch-dental-expands-nationally-and-opens-austin-office/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healthcare/2023/torch-dental-secures-28m-to-digitize-dental-supply-chain/" TargetMode="External"/><Relationship Id="rId11" Type="http://schemas.openxmlformats.org/officeDocument/2006/relationships/hyperlink" Target="https://www.prnewswire.com/news-releases/torch-dental-is-digitizing-the-20b-dental-supply-chain-with-a-new-approach-to-b2b-marketplaces-301878585.html" TargetMode="External"/><Relationship Id="rId12" Type="http://schemas.openxmlformats.org/officeDocument/2006/relationships/hyperlink" Target="https://torchdental.com/order/" TargetMode="External"/><Relationship Id="rId13" Type="http://schemas.openxmlformats.org/officeDocument/2006/relationships/hyperlink" Target="https://orthodonticproductsonline.com/industry-news/company-news/torch-dental-expands-nationally-and-opens-austin-off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