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30 IT influencers to watch in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the rapidly evolving landscape of information technology, staying informed about influential voices is essential for businesses aiming to harness emerging technologies. According to a recent article from BizTech Magazine, key trends anticipated to shape the business environment in 2025 include artificial intelligence (AI), cloud computing, cybersecurity, sustainability, and digital transformation. </w:t>
      </w:r>
      <w:r/>
    </w:p>
    <w:p>
      <w:r/>
      <w:r>
        <w:t>The publication has curated a significant list of 30 IT influencers who are at the forefront of these crucial discussions. This year's selection marks a departure from previous compilations which focused on singular industries; instead, it encompasses a broad spectrum, featuring leaders from various sectors including enterprise, small business, retail, finance, nonprofits, energy, utilities, and manufacturing.</w:t>
      </w:r>
      <w:r/>
    </w:p>
    <w:p>
      <w:r/>
      <w:r>
        <w:t>This diverse group comprises executives, educators, experts, and entrepreneurs who are notable not only for their expertise but also for their ability to engage followers across social media platforms. The influencers are recognized for their unique approaches to sharing insights on cutting-edge technologies and practical strategies that businesses can adopt to remain competitive.</w:t>
      </w:r>
      <w:r/>
    </w:p>
    <w:p>
      <w:r/>
      <w:r>
        <w:t>The article highlights that the list serves as a primary resource for IT professionals across industries, whether they are involved in retail, managing small businesses, or working within nonprofits exploring the implementation of AI in their workflows. The insights provided by these thought leaders are designed to assist organizations in navigating potential technological shifts and developing effective business practices in the face of ongoing digital transformation.</w:t>
      </w:r>
      <w:r/>
    </w:p>
    <w:p>
      <w:r/>
      <w:r>
        <w:t xml:space="preserve">BizTech Magazine encourages readers to continue engaging with these discussions on social media platforms under the handle @BizTechMagazine, as they seek to foster an ongoing dialogue about the future of technology in the business realm. </w:t>
      </w:r>
      <w:r/>
    </w:p>
    <w:p>
      <w:r/>
      <w:r>
        <w:t>This compilation of influential voices along with the pertinent themes of 2025 underscores the significance of understanding and adapting to the rapid advancements in technology that are set to redefine business operations.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https://biztechmagazine.com/voices</w:t>
        </w:r>
      </w:hyperlink>
      <w:r>
        <w:t xml:space="preserve"> - This link corroborates the information about BizTech Magazine curating a list of IT influencers and the various sectors they represent, including enterprise, small business, retail, finance, nonprofits, energy, utilities, and manufacturing.</w:t>
      </w:r>
      <w:r/>
    </w:p>
    <w:p>
      <w:pPr>
        <w:pStyle w:val="ListNumber"/>
        <w:spacing w:line="240" w:lineRule="auto"/>
        <w:ind w:left="720"/>
      </w:pPr>
      <w:r/>
      <w:hyperlink r:id="rId11">
        <w:r>
          <w:rPr>
            <w:color w:val="0000EE"/>
            <w:u w:val="single"/>
          </w:rPr>
          <w:t>https://itondemand.com/2025/01/02/business-it-trends-to-know-in-2025/</w:t>
        </w:r>
      </w:hyperlink>
      <w:r>
        <w:t xml:space="preserve"> - This link supports the claims about key trends anticipated to shape the business environment in 2025, such as artificial intelligence (AI), cloud computing, cybersecurity, sustainability, and digital transformation.</w:t>
      </w:r>
      <w:r/>
    </w:p>
    <w:p>
      <w:pPr>
        <w:pStyle w:val="ListNumber"/>
        <w:spacing w:line="240" w:lineRule="auto"/>
        <w:ind w:left="720"/>
      </w:pPr>
      <w:r/>
      <w:hyperlink r:id="rId11">
        <w:r>
          <w:rPr>
            <w:color w:val="0000EE"/>
            <w:u w:val="single"/>
          </w:rPr>
          <w:t>https://itondemand.com/2025/01/02/business-it-trends-to-know-in-2025/</w:t>
        </w:r>
      </w:hyperlink>
      <w:r>
        <w:t xml:space="preserve"> - This link provides details on the evolution of cybersecurity in 2025, including the use of AI-based cybersecurity and enhanced internal security operations centers (SOCs).</w:t>
      </w:r>
      <w:r/>
    </w:p>
    <w:p>
      <w:pPr>
        <w:pStyle w:val="ListNumber"/>
        <w:spacing w:line="240" w:lineRule="auto"/>
        <w:ind w:left="720"/>
      </w:pPr>
      <w:r/>
      <w:hyperlink r:id="rId12">
        <w:r>
          <w:rPr>
            <w:color w:val="0000EE"/>
            <w:u w:val="single"/>
          </w:rPr>
          <w:t>https://logicspeak.com/navigating-the-future-of-technology-and-business-in-2025/</w:t>
        </w:r>
      </w:hyperlink>
      <w:r>
        <w:t xml:space="preserve"> - This link supports the information about the growth of cloud and edge computing, including the adoption of multi-cloud strategies and the integration of on-premise systems, private clouds, and public clouds.</w:t>
      </w:r>
      <w:r/>
    </w:p>
    <w:p>
      <w:pPr>
        <w:pStyle w:val="ListNumber"/>
        <w:spacing w:line="240" w:lineRule="auto"/>
        <w:ind w:left="720"/>
      </w:pPr>
      <w:r/>
      <w:hyperlink r:id="rId12">
        <w:r>
          <w:rPr>
            <w:color w:val="0000EE"/>
            <w:u w:val="single"/>
          </w:rPr>
          <w:t>https://logicspeak.com/navigating-the-future-of-technology-and-business-in-2025/</w:t>
        </w:r>
      </w:hyperlink>
      <w:r>
        <w:t xml:space="preserve"> - This link highlights the importance of IT leaders embracing new technologies, ensuring cybersecurity and data privacy, and fostering innovation in 2025.</w:t>
      </w:r>
      <w:r/>
    </w:p>
    <w:p>
      <w:pPr>
        <w:pStyle w:val="ListNumber"/>
        <w:spacing w:line="240" w:lineRule="auto"/>
        <w:ind w:left="720"/>
      </w:pPr>
      <w:r/>
      <w:hyperlink r:id="rId11">
        <w:r>
          <w:rPr>
            <w:color w:val="0000EE"/>
            <w:u w:val="single"/>
          </w:rPr>
          <w:t>https://itondemand.com/2025/01/02/business-it-trends-to-know-in-2025/</w:t>
        </w:r>
      </w:hyperlink>
      <w:r>
        <w:t xml:space="preserve"> - This link discusses the role of artificial intelligence and machine learning in 2025, aligning with the trends mentioned in the article.</w:t>
      </w:r>
      <w:r/>
    </w:p>
    <w:p>
      <w:pPr>
        <w:pStyle w:val="ListNumber"/>
        <w:spacing w:line="240" w:lineRule="auto"/>
        <w:ind w:left="720"/>
      </w:pPr>
      <w:r/>
      <w:hyperlink r:id="rId11">
        <w:r>
          <w:rPr>
            <w:color w:val="0000EE"/>
            <w:u w:val="single"/>
          </w:rPr>
          <w:t>https://itondemand.com/2025/01/02/business-it-trends-to-know-in-2025/</w:t>
        </w:r>
      </w:hyperlink>
      <w:r>
        <w:t xml:space="preserve"> - This link provides insights into digital transformation in 2025, including how businesses can adopt practical strategies to remain competitive.</w:t>
      </w:r>
      <w:r/>
    </w:p>
    <w:p>
      <w:pPr>
        <w:pStyle w:val="ListNumber"/>
        <w:spacing w:line="240" w:lineRule="auto"/>
        <w:ind w:left="720"/>
      </w:pPr>
      <w:r/>
      <w:hyperlink r:id="rId11">
        <w:r>
          <w:rPr>
            <w:color w:val="0000EE"/>
            <w:u w:val="single"/>
          </w:rPr>
          <w:t>https://itondemand.com/2025/01/02/business-it-trends-to-know-in-2025/</w:t>
        </w:r>
      </w:hyperlink>
      <w:r>
        <w:t xml:space="preserve"> - This link covers the Internet of Things (IoT) in 2025 and its impact on various industries.</w:t>
      </w:r>
      <w:r/>
    </w:p>
    <w:p>
      <w:pPr>
        <w:pStyle w:val="ListNumber"/>
        <w:spacing w:line="240" w:lineRule="auto"/>
        <w:ind w:left="720"/>
      </w:pPr>
      <w:r/>
      <w:hyperlink r:id="rId11">
        <w:r>
          <w:rPr>
            <w:color w:val="0000EE"/>
            <w:u w:val="single"/>
          </w:rPr>
          <w:t>https://itondemand.com/2025/01/02/business-it-trends-to-know-in-2025/</w:t>
        </w:r>
      </w:hyperlink>
      <w:r>
        <w:t xml:space="preserve"> - This link discusses the importance of staying current with industry trends and how to stay up to date on business IT trends.</w:t>
      </w:r>
      <w:r/>
    </w:p>
    <w:p>
      <w:pPr>
        <w:pStyle w:val="ListNumber"/>
        <w:spacing w:line="240" w:lineRule="auto"/>
        <w:ind w:left="720"/>
      </w:pPr>
      <w:r/>
      <w:hyperlink r:id="rId11">
        <w:r>
          <w:rPr>
            <w:color w:val="0000EE"/>
            <w:u w:val="single"/>
          </w:rPr>
          <w:t>https://itondemand.com/2025/01/02/business-it-trends-to-know-in-2025/</w:t>
        </w:r>
      </w:hyperlink>
      <w:r>
        <w:t xml:space="preserve"> - This link highlights the significance of extended reality (XR), 5G and advanced connectivity, robotics and automation, and sustainable and green technology in 2025.</w:t>
      </w:r>
      <w:r/>
    </w:p>
    <w:p>
      <w:pPr>
        <w:pStyle w:val="ListNumber"/>
        <w:spacing w:line="240" w:lineRule="auto"/>
        <w:ind w:left="720"/>
      </w:pPr>
      <w:r/>
      <w:hyperlink r:id="rId13">
        <w:r>
          <w:rPr>
            <w:color w:val="0000EE"/>
            <w:u w:val="single"/>
          </w:rPr>
          <w:t>https://biztechmagazine.com/article/2024/12/30-it-influencers-follow-2025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iztechmagazine.com/voices" TargetMode="External"/><Relationship Id="rId11" Type="http://schemas.openxmlformats.org/officeDocument/2006/relationships/hyperlink" Target="https://itondemand.com/2025/01/02/business-it-trends-to-know-in-2025/" TargetMode="External"/><Relationship Id="rId12" Type="http://schemas.openxmlformats.org/officeDocument/2006/relationships/hyperlink" Target="https://logicspeak.com/navigating-the-future-of-technology-and-business-in-2025/" TargetMode="External"/><Relationship Id="rId13" Type="http://schemas.openxmlformats.org/officeDocument/2006/relationships/hyperlink" Target="https://biztechmagazine.com/article/2024/12/30-it-influencers-follow-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