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Arbe Robotics experiences stock surge following Nvidia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Israeli automotive chip technology company Arbe Robotics (Nasdaq: ARBE; TASE: ARBE) experienced a significant surge in its stock price, increasing by 64% on the Nasdaq and achieving a market valuation of approximately $362 million. This escalation followed the announcement of a collaboration with the chip manufacturing giant Nvidia.</w:t>
      </w:r>
      <w:r/>
    </w:p>
    <w:p>
      <w:r/>
      <w:r>
        <w:t>The partnership aims to enhance Arbe's free-space mapping and artificial intelligence capabilities, which are critical for advancing the automotive sector. Arbe's high-resolution radar technology is set to integrate with Nvidia's DRIVE AGX in-vehicle computing platform, targeting applications that facilitate hands-free driving and bolster real-time safety measures. The collaborative solution is scheduled for presentation at CES 2025, taking place in Las Vegas later this month.</w:t>
      </w:r>
      <w:r/>
    </w:p>
    <w:p>
      <w:r/>
      <w:r>
        <w:t>Central to Arbe's innovation is its AI-driven processing capability, which creates a highly detailed and dense point cloud that supports long-range detection across various weather conditions and lighting scenarios, while minimising false alarms in urban as well as highway environments. Arbe Robotics is focusing on the development of advanced chips specifically designed for automotive imaging radars, targeting safety applications along with the burgeoning market for autonomous vehicles.</w:t>
      </w:r>
      <w:r/>
    </w:p>
    <w:p>
      <w:r/>
      <w:r>
        <w:t>In the previous year, Arbe successfully raised 103 million shekels in convertible bonds on the Tel Aviv Stock Exchange; however, these funds will only be released contingent upon the company securing a tender or contract with a leading automotive industry player. Currently, Arbe must maintain its stock price above $3.1 for 30 consecutive trading days to unlock these funds. The company's shares, which closed at $2.63 last weekend, have since surged past this threshold, reaching $4.12. Nonetheless, the necessity to sustain this pricing requirement for the stipulated duration remains.</w:t>
      </w:r>
      <w:r/>
    </w:p>
    <w:p>
      <w:r/>
      <w:r>
        <w:t>Koby Marinko, CEO of Arbe Robotics, commented on the company's advancements, stating, “Arba is redefining the field of automotive safety with next-generation radar solutions that provide accurate and detailed information about the vehicle’s environment during a trip and enable seamless integration with cameras and other sensors in the vehicle.” He further noted that live demonstrations at CES will showcase how their technology contributes to the vision of achieving safe driving without accidents and, ultimately, developing self-driving vehicles.</w:t>
      </w:r>
      <w:r/>
    </w:p>
    <w:p>
      <w:r/>
      <w:r>
        <w:t>Arbe Robotics, which transitioned into a Special Purpose Acquisition Company (SPAC) three years ago with a valuation of about $500 million, continues to position itself at the forefront of industry innovation, fuelling optimism regarding its future trajectory within the automotive technology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https://www.gurufocus.com/news/2647005/ai-meets-autonomy-arbe-robotics-and-nvidia-team-up-driving-ces-2025-buzz</w:t>
        </w:r>
      </w:hyperlink>
      <w:r>
        <w:t xml:space="preserve"> - Corroborates the partnership between Arbe Robotics and Nvidia, and the integration of Arbe's radar technology with Nvidia's DRIVE AGX platform.</w:t>
      </w:r>
      <w:r/>
    </w:p>
    <w:p>
      <w:pPr>
        <w:pStyle w:val="ListNumber"/>
        <w:spacing w:line="240" w:lineRule="auto"/>
        <w:ind w:left="720"/>
      </w:pPr>
      <w:r/>
      <w:hyperlink r:id="rId11">
        <w:r>
          <w:rPr>
            <w:color w:val="0000EE"/>
            <w:u w:val="single"/>
          </w:rPr>
          <w:t>https://www.investing.com/news/stock-market-news/arbe-robotics-shares-soar-on-nvidia-collaboration-93CH-3797580</w:t>
        </w:r>
      </w:hyperlink>
      <w:r>
        <w:t xml:space="preserve"> - Supports the information about Arbe Robotics' stock surge following the Nvidia collaboration and details on the radar technology's capabilities.</w:t>
      </w:r>
      <w:r/>
    </w:p>
    <w:p>
      <w:pPr>
        <w:pStyle w:val="ListNumber"/>
        <w:spacing w:line="240" w:lineRule="auto"/>
        <w:ind w:left="720"/>
      </w:pPr>
      <w:r/>
      <w:hyperlink r:id="rId10">
        <w:r>
          <w:rPr>
            <w:color w:val="0000EE"/>
            <w:u w:val="single"/>
          </w:rPr>
          <w:t>https://www.gurufocus.com/news/2647005/ai-meets-autonomy-arbe-robotics-and-nvidia-team-up-driving-ces-2025-buzz</w:t>
        </w:r>
      </w:hyperlink>
      <w:r>
        <w:t xml:space="preserve"> - Confirms the presentation of the collaborative solution at CES 2025 in Las Vegas.</w:t>
      </w:r>
      <w:r/>
    </w:p>
    <w:p>
      <w:pPr>
        <w:pStyle w:val="ListNumber"/>
        <w:spacing w:line="240" w:lineRule="auto"/>
        <w:ind w:left="720"/>
      </w:pPr>
      <w:r/>
      <w:hyperlink r:id="rId11">
        <w:r>
          <w:rPr>
            <w:color w:val="0000EE"/>
            <w:u w:val="single"/>
          </w:rPr>
          <w:t>https://www.investing.com/news/stock-market-news/arbe-robotics-shares-soar-on-nvidia-collaboration-93CH-3797580</w:t>
        </w:r>
      </w:hyperlink>
      <w:r>
        <w:t xml:space="preserve"> - Details Arbe's AI-driven processing capability and the creation of a dense point cloud for long-range detection.</w:t>
      </w:r>
      <w:r/>
    </w:p>
    <w:p>
      <w:pPr>
        <w:pStyle w:val="ListNumber"/>
        <w:spacing w:line="240" w:lineRule="auto"/>
        <w:ind w:left="720"/>
      </w:pPr>
      <w:r/>
      <w:hyperlink r:id="rId10">
        <w:r>
          <w:rPr>
            <w:color w:val="0000EE"/>
            <w:u w:val="single"/>
          </w:rPr>
          <w:t>https://www.gurufocus.com/news/2647005/ai-meets-autonomy-arbe-robotics-and-nvidia-team-up-driving-ces-2025-buzz</w:t>
        </w:r>
      </w:hyperlink>
      <w:r>
        <w:t xml:space="preserve"> - Explains Arbe's focus on developing advanced chips for automotive imaging radars and safety applications.</w:t>
      </w:r>
      <w:r/>
    </w:p>
    <w:p>
      <w:pPr>
        <w:pStyle w:val="ListNumber"/>
        <w:spacing w:line="240" w:lineRule="auto"/>
        <w:ind w:left="720"/>
      </w:pPr>
      <w:r/>
      <w:hyperlink r:id="rId11">
        <w:r>
          <w:rPr>
            <w:color w:val="0000EE"/>
            <w:u w:val="single"/>
          </w:rPr>
          <w:t>https://www.investing.com/news/stock-market-news/arbe-robotics-shares-soar-on-nvidia-collaboration-93CH-3797580</w:t>
        </w:r>
      </w:hyperlink>
      <w:r>
        <w:t xml:space="preserve"> - Mentions the necessity for Arbe to maintain its stock price above $3.1 for 30 consecutive trading days to unlock funds from convertible bonds.</w:t>
      </w:r>
      <w:r/>
    </w:p>
    <w:p>
      <w:pPr>
        <w:pStyle w:val="ListNumber"/>
        <w:spacing w:line="240" w:lineRule="auto"/>
        <w:ind w:left="720"/>
      </w:pPr>
      <w:r/>
      <w:hyperlink r:id="rId10">
        <w:r>
          <w:rPr>
            <w:color w:val="0000EE"/>
            <w:u w:val="single"/>
          </w:rPr>
          <w:t>https://www.gurufocus.com/news/2647005/ai-meets-autonomy-arbe-robotics-and-nvidia-team-up-driving-ces-2025-buzz</w:t>
        </w:r>
      </w:hyperlink>
      <w:r>
        <w:t xml:space="preserve"> - Quotes Koby Marinko, CEO of Arbe Robotics, on the company's advancements and vision for safe driving and self-driving vehicles.</w:t>
      </w:r>
      <w:r/>
    </w:p>
    <w:p>
      <w:pPr>
        <w:pStyle w:val="ListNumber"/>
        <w:spacing w:line="240" w:lineRule="auto"/>
        <w:ind w:left="720"/>
      </w:pPr>
      <w:r/>
      <w:hyperlink r:id="rId11">
        <w:r>
          <w:rPr>
            <w:color w:val="0000EE"/>
            <w:u w:val="single"/>
          </w:rPr>
          <w:t>https://www.investing.com/news/stock-market-news/arbe-robotics-shares-soar-on-nvidia-collaboration-93CH-3797580</w:t>
        </w:r>
      </w:hyperlink>
      <w:r>
        <w:t xml:space="preserve"> - Provides details on Arbe Robotics' transition into a Special Purpose Acquisition Company (SPAC) and its valuation.</w:t>
      </w:r>
      <w:r/>
    </w:p>
    <w:p>
      <w:pPr>
        <w:pStyle w:val="ListNumber"/>
        <w:spacing w:line="240" w:lineRule="auto"/>
        <w:ind w:left="720"/>
      </w:pPr>
      <w:r/>
      <w:hyperlink r:id="rId10">
        <w:r>
          <w:rPr>
            <w:color w:val="0000EE"/>
            <w:u w:val="single"/>
          </w:rPr>
          <w:t>https://www.gurufocus.com/news/2647005/ai-meets-autonomy-arbe-robotics-and-nvidia-team-up-driving-ces-2025-buzz</w:t>
        </w:r>
      </w:hyperlink>
      <w:r>
        <w:t xml:space="preserve"> - Supports the information about Arbe's market valuation and stock price surge following the Nvidia collaboration.</w:t>
      </w:r>
      <w:r/>
    </w:p>
    <w:p>
      <w:pPr>
        <w:pStyle w:val="ListNumber"/>
        <w:spacing w:line="240" w:lineRule="auto"/>
        <w:ind w:left="720"/>
      </w:pPr>
      <w:r/>
      <w:hyperlink r:id="rId11">
        <w:r>
          <w:rPr>
            <w:color w:val="0000EE"/>
            <w:u w:val="single"/>
          </w:rPr>
          <w:t>https://www.investing.com/news/stock-market-news/arbe-robotics-shares-soar-on-nvidia-collaboration-93CH-3797580</w:t>
        </w:r>
      </w:hyperlink>
      <w:r>
        <w:t xml:space="preserve"> - Details the features of Arbe's radar technology, including high-resolution tracking, object classification, and simultaneous localization and mapping.</w:t>
      </w:r>
      <w:r/>
    </w:p>
    <w:p>
      <w:pPr>
        <w:pStyle w:val="ListNumber"/>
        <w:spacing w:line="240" w:lineRule="auto"/>
        <w:ind w:left="720"/>
      </w:pPr>
      <w:r/>
      <w:hyperlink r:id="rId10">
        <w:r>
          <w:rPr>
            <w:color w:val="0000EE"/>
            <w:u w:val="single"/>
          </w:rPr>
          <w:t>https://www.gurufocus.com/news/2647005/ai-meets-autonomy-arbe-robotics-and-nvidia-team-up-driving-ces-2025-buzz</w:t>
        </w:r>
      </w:hyperlink>
      <w:r>
        <w:t xml:space="preserve"> - Explains the integration of Arbe's radar with other vehicle sensors for a comprehensive perception system.</w:t>
      </w:r>
      <w:r/>
    </w:p>
    <w:p>
      <w:pPr>
        <w:pStyle w:val="ListNumber"/>
        <w:spacing w:line="240" w:lineRule="auto"/>
        <w:ind w:left="720"/>
      </w:pPr>
      <w:r/>
      <w:hyperlink r:id="rId12">
        <w:r>
          <w:rPr>
            <w:color w:val="0000EE"/>
            <w:u w:val="single"/>
          </w:rPr>
          <w:t>https://investorempires.com/arbe-robotics-jumps-on-nvidia-collaboration/?utm_source=rss&amp;utm_medium=rss&amp;utm_campaign=arbe-robotics-jumps-on-nvidia-collaboration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urufocus.com/news/2647005/ai-meets-autonomy-arbe-robotics-and-nvidia-team-up-driving-ces-2025-buzz" TargetMode="External"/><Relationship Id="rId11" Type="http://schemas.openxmlformats.org/officeDocument/2006/relationships/hyperlink" Target="https://www.investing.com/news/stock-market-news/arbe-robotics-shares-soar-on-nvidia-collaboration-93CH-3797580" TargetMode="External"/><Relationship Id="rId12" Type="http://schemas.openxmlformats.org/officeDocument/2006/relationships/hyperlink" Target="https://investorempires.com/arbe-robotics-jumps-on-nvidia-collaboration/?utm_source=rss&amp;utm_medium=rss&amp;utm_campaign=arbe-robotics-jumps-on-nvidia-collabo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