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Arizona introduces innovative AI-driven virtual schooling model</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 pioneering educational model combining traditional learning methodologies with advanced artificial intelligence techniques is set to launch in Arizona. The new initiative, named Unbound Academy, has recently received approval from the Arizona School Board and aims to provide an innovative virtual schooling experience for students.</w:t>
      </w:r>
      <w:r/>
    </w:p>
    <w:p>
      <w:r/>
      <w:r>
        <w:t>Unbound Academy will operate with a structured six-hour virtual school day but will incorporate a unique approach to time management. The model allocates two hours exclusively to academic learning through various artificial intelligence applications, while the remaining four hours focus on the development of essential life skills. This blend is designed to engage students in both knowledge acquisition and practical life experiences.</w:t>
      </w:r>
      <w:r/>
    </w:p>
    <w:p>
      <w:r/>
      <w:r>
        <w:t>The academy is staffed with qualified educators who will function as academic guides, offering personalised support tailored to individual student needs. Mackenzie Price, co-founder of Unbound Academy, highlighted the potential of AI in enhancing educational outcomes. Speaking to ABC17NEWS, she stated, “We’re really using artificial intelligence to raise human intelligence. It provides personalised learning while allowing our teachers to do what they do best—personally connect with each of their students.”</w:t>
      </w:r>
      <w:r/>
    </w:p>
    <w:p>
      <w:r/>
      <w:r>
        <w:t>The introduction of this innovative educational model has generated a mixed response from the local community. Some residents view the AI integration as a transformative advancement beneficial for learners. Tucson resident Bob Gottfried expressed his support, saying, “AI is a good thing. You’ve got people and computers working together. Computers remember things people don’t, so it’s a great tool.”</w:t>
      </w:r>
      <w:r/>
    </w:p>
    <w:p>
      <w:r/>
      <w:r>
        <w:t>Conversely, others in the community remain cautious about the role of AI in education. Former educator Norma Sholl voiced her concerns, stating, “There are already so many things interfering with a good education, and I don’t think kids need more of this kind of stuff.”</w:t>
      </w:r>
      <w:r/>
    </w:p>
    <w:p>
      <w:r/>
      <w:r>
        <w:t>Despite the divergent opinions on the model, the leadership at Two Hour Learning, the organisation behind Unbound Academy, remains optimistic about its potential. Price reiterated their commitment to providing families in Arizona with an innovative educational option and expressed excitement for the future developments of the academy.</w:t>
      </w:r>
      <w:r/>
    </w:p>
    <w:p>
      <w:r/>
      <w:r>
        <w:t>For more details regarding the operational structure and educational offerings of Unbound Academy, interested individuals can visit their website at 2hourlearning.com.</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https://krdo.com/news/2025/01/06/arizona-school-to-introduce-2-hour-ai-driven-learning-model/</w:t>
        </w:r>
      </w:hyperlink>
      <w:r>
        <w:t xml:space="preserve"> - Corroborates the approval of Unbound Academy by the Arizona School Board and the innovative approach of using AI for academic learning and life skills development.</w:t>
      </w:r>
      <w:r/>
    </w:p>
    <w:p>
      <w:pPr>
        <w:pStyle w:val="ListNumber"/>
        <w:spacing w:line="240" w:lineRule="auto"/>
        <w:ind w:left="720"/>
      </w:pPr>
      <w:r/>
      <w:hyperlink r:id="rId11">
        <w:r>
          <w:rPr>
            <w:color w:val="0000EE"/>
            <w:u w:val="single"/>
          </w:rPr>
          <w:t>https://iblnews.org/a-charter-school-in-arizona-will-teach-its-academic-curriculum-entirely-by-ai/</w:t>
        </w:r>
      </w:hyperlink>
      <w:r>
        <w:t xml:space="preserve"> - Supports the details of Unbound Academy's AI-driven adaptive learning technology and the allocation of time for academic and life skills instruction.</w:t>
      </w:r>
      <w:r/>
    </w:p>
    <w:p>
      <w:pPr>
        <w:pStyle w:val="ListNumber"/>
        <w:spacing w:line="240" w:lineRule="auto"/>
        <w:ind w:left="720"/>
      </w:pPr>
      <w:r/>
      <w:hyperlink r:id="rId12">
        <w:r>
          <w:rPr>
            <w:color w:val="0000EE"/>
            <w:u w:val="single"/>
          </w:rPr>
          <w:t>https://ktvz.com/cnn-regional/2025/01/06/arizona-school-to-introduce-2-hour-ai-driven-learning-model/</w:t>
        </w:r>
      </w:hyperlink>
      <w:r>
        <w:t xml:space="preserve"> - Confirms the structured six-hour virtual school day, with two hours dedicated to AI-powered academic learning and four hours to life skills development.</w:t>
      </w:r>
      <w:r/>
    </w:p>
    <w:p>
      <w:pPr>
        <w:pStyle w:val="ListNumber"/>
        <w:spacing w:line="240" w:lineRule="auto"/>
        <w:ind w:left="720"/>
      </w:pPr>
      <w:r/>
      <w:hyperlink r:id="rId10">
        <w:r>
          <w:rPr>
            <w:color w:val="0000EE"/>
            <w:u w:val="single"/>
          </w:rPr>
          <w:t>https://krdo.com/news/2025/01/06/arizona-school-to-introduce-2-hour-ai-driven-learning-model/</w:t>
        </w:r>
      </w:hyperlink>
      <w:r>
        <w:t xml:space="preserve"> - Quotes Mackenzie Price on the role of AI in enhancing education and providing personalized learning while allowing teachers to connect with students.</w:t>
      </w:r>
      <w:r/>
    </w:p>
    <w:p>
      <w:pPr>
        <w:pStyle w:val="ListNumber"/>
        <w:spacing w:line="240" w:lineRule="auto"/>
        <w:ind w:left="720"/>
      </w:pPr>
      <w:r/>
      <w:hyperlink r:id="rId11">
        <w:r>
          <w:rPr>
            <w:color w:val="0000EE"/>
            <w:u w:val="single"/>
          </w:rPr>
          <w:t>https://iblnews.org/a-charter-school-in-arizona-will-teach-its-academic-curriculum-entirely-by-ai/</w:t>
        </w:r>
      </w:hyperlink>
      <w:r>
        <w:t xml:space="preserve"> - Details the use of edtech platforms like Khan Academy and IXL, and the role of guides in providing targeted interventions and coaching.</w:t>
      </w:r>
      <w:r/>
    </w:p>
    <w:p>
      <w:pPr>
        <w:pStyle w:val="ListNumber"/>
        <w:spacing w:line="240" w:lineRule="auto"/>
        <w:ind w:left="720"/>
      </w:pPr>
      <w:r/>
      <w:hyperlink r:id="rId12">
        <w:r>
          <w:rPr>
            <w:color w:val="0000EE"/>
            <w:u w:val="single"/>
          </w:rPr>
          <w:t>https://ktvz.com/cnn-regional/2025/01/06/arizona-school-to-introduce-2-hour-ai-driven-learning-model/</w:t>
        </w:r>
      </w:hyperlink>
      <w:r>
        <w:t xml:space="preserve"> - Mentions the mixed response from the local community regarding the integration of AI in education.</w:t>
      </w:r>
      <w:r/>
    </w:p>
    <w:p>
      <w:pPr>
        <w:pStyle w:val="ListNumber"/>
        <w:spacing w:line="240" w:lineRule="auto"/>
        <w:ind w:left="720"/>
      </w:pPr>
      <w:r/>
      <w:hyperlink r:id="rId10">
        <w:r>
          <w:rPr>
            <w:color w:val="0000EE"/>
            <w:u w:val="single"/>
          </w:rPr>
          <w:t>https://krdo.com/news/2025/01/06/arizona-school-to-introduce-2-hour-ai-driven-learning-model/</w:t>
        </w:r>
      </w:hyperlink>
      <w:r>
        <w:t xml:space="preserve"> - Provides insights into the community's reactions, including both support and skepticism about the AI-driven learning model.</w:t>
      </w:r>
      <w:r/>
    </w:p>
    <w:p>
      <w:pPr>
        <w:pStyle w:val="ListNumber"/>
        <w:spacing w:line="240" w:lineRule="auto"/>
        <w:ind w:left="720"/>
      </w:pPr>
      <w:r/>
      <w:hyperlink r:id="rId11">
        <w:r>
          <w:rPr>
            <w:color w:val="0000EE"/>
            <w:u w:val="single"/>
          </w:rPr>
          <w:t>https://iblnews.org/a-charter-school-in-arizona-will-teach-its-academic-curriculum-entirely-by-ai/</w:t>
        </w:r>
      </w:hyperlink>
      <w:r>
        <w:t xml:space="preserve"> - Explains the focus on life-skills workshops such as critical thinking, creative problem-solving, financial literacy, and more.</w:t>
      </w:r>
      <w:r/>
    </w:p>
    <w:p>
      <w:pPr>
        <w:pStyle w:val="ListNumber"/>
        <w:spacing w:line="240" w:lineRule="auto"/>
        <w:ind w:left="720"/>
      </w:pPr>
      <w:r/>
      <w:hyperlink r:id="rId12">
        <w:r>
          <w:rPr>
            <w:color w:val="0000EE"/>
            <w:u w:val="single"/>
          </w:rPr>
          <w:t>https://ktvz.com/cnn-regional/2025/01/06/arizona-school-to-introduce-2-hour-ai-driven-learning-model/</w:t>
        </w:r>
      </w:hyperlink>
      <w:r>
        <w:t xml:space="preserve"> - Reiterates the commitment of Unbound Academy's leadership to providing an innovative educational option for families in Arizona.</w:t>
      </w:r>
      <w:r/>
    </w:p>
    <w:p>
      <w:pPr>
        <w:pStyle w:val="ListNumber"/>
        <w:spacing w:line="240" w:lineRule="auto"/>
        <w:ind w:left="720"/>
      </w:pPr>
      <w:r/>
      <w:hyperlink r:id="rId10">
        <w:r>
          <w:rPr>
            <w:color w:val="0000EE"/>
            <w:u w:val="single"/>
          </w:rPr>
          <w:t>https://krdo.com/news/2025/01/06/arizona-school-to-introduce-2-hour-ai-driven-learning-model/</w:t>
        </w:r>
      </w:hyperlink>
      <w:r>
        <w:t xml:space="preserve"> - Highlights the role of real educators as academic guides offering personalized support to students.</w:t>
      </w:r>
      <w:r/>
    </w:p>
    <w:p>
      <w:pPr>
        <w:pStyle w:val="ListNumber"/>
        <w:spacing w:line="240" w:lineRule="auto"/>
        <w:ind w:left="720"/>
      </w:pPr>
      <w:r/>
      <w:hyperlink r:id="rId13">
        <w:r>
          <w:rPr>
            <w:color w:val="0000EE"/>
            <w:u w:val="single"/>
          </w:rPr>
          <w:t>https://abc17news.com/cnn-regional/2025/01/06/arizona-school-to-introduce-2-hour-ai-driven-learning-model/</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krdo.com/news/2025/01/06/arizona-school-to-introduce-2-hour-ai-driven-learning-model/" TargetMode="External"/><Relationship Id="rId11" Type="http://schemas.openxmlformats.org/officeDocument/2006/relationships/hyperlink" Target="https://iblnews.org/a-charter-school-in-arizona-will-teach-its-academic-curriculum-entirely-by-ai/" TargetMode="External"/><Relationship Id="rId12" Type="http://schemas.openxmlformats.org/officeDocument/2006/relationships/hyperlink" Target="https://ktvz.com/cnn-regional/2025/01/06/arizona-school-to-introduce-2-hour-ai-driven-learning-model/" TargetMode="External"/><Relationship Id="rId13" Type="http://schemas.openxmlformats.org/officeDocument/2006/relationships/hyperlink" Target="https://abc17news.com/cnn-regional/2025/01/06/arizona-school-to-introduce-2-hour-ai-driven-learning-mode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