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Avataar launches Velocity, a transformative AI-driven video creation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realm of digital marketing and e-commerce, the company Avataar has unveiled its new AI-driven video creation tool named Velocity. This innovative solution is designed to produce immersive product videos directly from product links, a feature that has already garnered interest from major brands including HP, Victoria’s Secret, Lowe’s, and Newegg. The launch marks a transformative shift in how businesses engage with customers through visual content.</w:t>
      </w:r>
      <w:r/>
    </w:p>
    <w:p>
      <w:r/>
      <w:r>
        <w:t>Velocity not only enables brands to create engaging and visually appealing multimedia content but also integrates seamlessly into existing company platforms via its API. This functionality allows for automated video production during the product listing process, streamlining how businesses showcase their items. By going beyond mere product descriptions, Velocity aims to evoke aspirational qualities in its output, tapping into emotional resonance which could fundamentally enhance consumer connections.</w:t>
      </w:r>
      <w:r/>
    </w:p>
    <w:p>
      <w:r/>
      <w:r>
        <w:t>To address concerns around accuracy and brand integrity, Avataar has integrated comprehensive checks within its system. These built-in models are capable of detecting and rejecting inaccuracies within the generated content, thereby assuring both Avataar and its clients of high-quality outputs that maintain brand safety. This focus on precision is expected to significantly improve conversion rates as the connection between accurate representations and consumer trust grows stronger.</w:t>
      </w:r>
      <w:r/>
    </w:p>
    <w:p>
      <w:r/>
      <w:r>
        <w:t>The emergence of AI-driven video creation solutions such as Velocity has highlighted several key trends within the industry. The trend towards AI-enhanced video production is viewed as a method of boosting brand engagement through efficient and visually captivating content generation. In addition, the marketing potential of emotionally resonant content—created with the aid of AI—offers a more profound connection with consumers, moving beyond basic product features to storytelling that resonates on a personal level.</w:t>
      </w:r>
      <w:r/>
    </w:p>
    <w:p>
      <w:r/>
      <w:r>
        <w:t>From an industry perspective, e-commerce platforms are particularly well-positioned to gain from the capabilities offered by AI-powered video tools. By simplifying the video creation process, businesses stand to see increased conversion rates and heightened customer engagement. Furthermore, the digital marketing landscape is evolving as AI innovations enable scalable solutions for crafting personalised and immersive brand narratives.</w:t>
      </w:r>
      <w:r/>
    </w:p>
    <w:p>
      <w:r/>
      <w:r>
        <w:t>The implications of these advancements extend into the realm of retail technology, where the integration of AI video tools is revolutionising product presentation. Automation provides a means of guaranteeing that promotional visuals not only remain appealing but also accurate.</w:t>
      </w:r>
      <w:r/>
    </w:p>
    <w:p>
      <w:r/>
      <w:r>
        <w:t>As Avataar sets its course in the rapidly evolving world of AI automation and videography, its Velocity tool is poised to reshape how brands connect with consumers, positioning itself at the forefront of the digital marketing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https://techcrunch.com/2025/01/06/avataar-releases-new-tool-to-create-ai-generated-videos-for-products/</w:t>
        </w:r>
      </w:hyperlink>
      <w:r>
        <w:t xml:space="preserve"> - Corroborates the launch of Avataar's new AI-driven video creation tool named Velocity, its ability to create product videos from product links, and its adoption by major brands like HP, Victoria’s Secret, Lowe’s, and Newegg.</w:t>
      </w:r>
      <w:r/>
    </w:p>
    <w:p>
      <w:pPr>
        <w:pStyle w:val="ListNumber"/>
        <w:spacing w:line="240" w:lineRule="auto"/>
        <w:ind w:left="720"/>
      </w:pPr>
      <w:r/>
      <w:hyperlink r:id="rId10">
        <w:r>
          <w:rPr>
            <w:color w:val="0000EE"/>
            <w:u w:val="single"/>
          </w:rPr>
          <w:t>https://techcrunch.com/2025/01/06/avataar-releases-new-tool-to-create-ai-generated-videos-for-products/</w:t>
        </w:r>
      </w:hyperlink>
      <w:r>
        <w:t xml:space="preserve"> - Details the integration of Velocity into existing company platforms via its API for automated video production during the product listing process.</w:t>
      </w:r>
      <w:r/>
    </w:p>
    <w:p>
      <w:pPr>
        <w:pStyle w:val="ListNumber"/>
        <w:spacing w:line="240" w:lineRule="auto"/>
        <w:ind w:left="720"/>
      </w:pPr>
      <w:r/>
      <w:hyperlink r:id="rId10">
        <w:r>
          <w:rPr>
            <w:color w:val="0000EE"/>
            <w:u w:val="single"/>
          </w:rPr>
          <w:t>https://techcrunch.com/2025/01/06/avataar-releases-new-tool-to-create-ai-generated-videos-for-products/</w:t>
        </w:r>
      </w:hyperlink>
      <w:r>
        <w:t xml:space="preserve"> - Explains the focus on precision and accuracy within the generated content to maintain brand safety and improve conversion rates.</w:t>
      </w:r>
      <w:r/>
    </w:p>
    <w:p>
      <w:pPr>
        <w:pStyle w:val="ListNumber"/>
        <w:spacing w:line="240" w:lineRule="auto"/>
        <w:ind w:left="720"/>
      </w:pPr>
      <w:r/>
      <w:hyperlink r:id="rId11">
        <w:r>
          <w:rPr>
            <w:color w:val="0000EE"/>
            <w:u w:val="single"/>
          </w:rPr>
          <w:t>https://www.instagram.com/avataar.ai/reel/DEj2pr1PJJW/</w:t>
        </w:r>
      </w:hyperlink>
      <w:r>
        <w:t xml:space="preserve"> - Highlights the capabilities of Velocity in generating product videos quickly with precise visuals and zero hallucination, contributing to ROI at scale.</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Discusses how Velocity revolutionizes product video generation, offering instant and cost-effective marketing solutions, and its potential to increase conversion rates across diverse product catalogs.</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Mentions the trend towards AI-enhanced video production for boosting brand engagement and the marketing potential of emotionally resonant content created with AI.</w:t>
      </w:r>
      <w:r/>
    </w:p>
    <w:p>
      <w:pPr>
        <w:pStyle w:val="ListNumber"/>
        <w:spacing w:line="240" w:lineRule="auto"/>
        <w:ind w:left="720"/>
      </w:pPr>
      <w:r/>
      <w:hyperlink r:id="rId10">
        <w:r>
          <w:rPr>
            <w:color w:val="0000EE"/>
            <w:u w:val="single"/>
          </w:rPr>
          <w:t>https://techcrunch.com/2025/01/06/avataar-releases-new-tool-to-create-ai-generated-videos-for-products/</w:t>
        </w:r>
      </w:hyperlink>
      <w:r>
        <w:t xml:space="preserve"> - Explains how e-commerce platforms can benefit from AI-powered video tools by simplifying the video creation process, leading to increased conversion rates and heightened customer engagement.</w:t>
      </w:r>
      <w:r/>
    </w:p>
    <w:p>
      <w:pPr>
        <w:pStyle w:val="ListNumber"/>
        <w:spacing w:line="240" w:lineRule="auto"/>
        <w:ind w:left="720"/>
      </w:pPr>
      <w:r/>
      <w:hyperlink r:id="rId10">
        <w:r>
          <w:rPr>
            <w:color w:val="0000EE"/>
            <w:u w:val="single"/>
          </w:rPr>
          <w:t>https://techcrunch.com/2025/01/06/avataar-releases-new-tool-to-create-ai-generated-videos-for-products/</w:t>
        </w:r>
      </w:hyperlink>
      <w:r>
        <w:t xml:space="preserve"> - Details the impact of Velocity on retail technology, particularly in revolutionizing product presentation through automation and ensuring accurate and appealing promotional visuals.</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Describes Avataar's positioning in the digital marketing landscape with Velocity, enabling scalable solutions for crafting personalized and immersive brand narratives.</w:t>
      </w:r>
      <w:r/>
    </w:p>
    <w:p>
      <w:pPr>
        <w:pStyle w:val="ListNumber"/>
        <w:spacing w:line="240" w:lineRule="auto"/>
        <w:ind w:left="720"/>
      </w:pPr>
      <w:r/>
      <w:hyperlink r:id="rId10">
        <w:r>
          <w:rPr>
            <w:color w:val="0000EE"/>
            <w:u w:val="single"/>
          </w:rPr>
          <w:t>https://techcrunch.com/2025/01/06/avataar-releases-new-tool-to-create-ai-generated-videos-for-products/</w:t>
        </w:r>
      </w:hyperlink>
      <w:r>
        <w:t xml:space="preserve"> - Provides context on Avataar's background, funding, and previous focus on interactive experiences, AI-powered imagery, and 3D models for e-commerce.</w:t>
      </w:r>
      <w:r/>
    </w:p>
    <w:p>
      <w:pPr>
        <w:pStyle w:val="ListNumber"/>
        <w:spacing w:line="240" w:lineRule="auto"/>
        <w:ind w:left="720"/>
      </w:pPr>
      <w:r/>
      <w:hyperlink r:id="rId12">
        <w:r>
          <w:rPr>
            <w:color w:val="0000EE"/>
            <w:u w:val="single"/>
          </w:rPr>
          <w:t>https://mischadohler.com/avataars-ai-tool-revolutionizing-product-videos-with-the-velocity-platform/</w:t>
        </w:r>
      </w:hyperlink>
      <w:r>
        <w:t xml:space="preserve"> - Outlines the business opportunity for specialized agencies offering AI-powered video generation services, targeting e-commerce platforms, local retailers, and online marketplaces.</w:t>
      </w:r>
      <w:r/>
    </w:p>
    <w:p>
      <w:pPr>
        <w:pStyle w:val="ListNumber"/>
        <w:spacing w:line="240" w:lineRule="auto"/>
        <w:ind w:left="720"/>
      </w:pPr>
      <w:r/>
      <w:hyperlink r:id="rId13">
        <w:r>
          <w:rPr>
            <w:color w:val="0000EE"/>
            <w:u w:val="single"/>
          </w:rPr>
          <w:t>https://news.google.com/rss/articles/CBMiVEFVX3lxTE83R3BnWE1CZk4xRU1GT0VUS0xPRGllejVaTE51M2Z5U1k2SzVDTjJDVXBXRjRnT2dWbmNIYWd6NE5IaldveHdRREhMTGkzTmFndkdrWNIBWkFVX3lxTE9Gcy1ISWkyYWotX0RZQ2piRk5vUUtlN0puSHdXMEtISzVEX3VvcVBOYnMtUUMyamdZem5VTjZOUk9sckZ4dzYtN3BrQ25pZmlWNzZPdFlhdFl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6/avataar-releases-new-tool-to-create-ai-generated-videos-for-products/" TargetMode="External"/><Relationship Id="rId11" Type="http://schemas.openxmlformats.org/officeDocument/2006/relationships/hyperlink" Target="https://www.instagram.com/avataar.ai/reel/DEj2pr1PJJW/" TargetMode="External"/><Relationship Id="rId12" Type="http://schemas.openxmlformats.org/officeDocument/2006/relationships/hyperlink" Target="https://mischadohler.com/avataars-ai-tool-revolutionizing-product-videos-with-the-velocity-platform/" TargetMode="External"/><Relationship Id="rId13" Type="http://schemas.openxmlformats.org/officeDocument/2006/relationships/hyperlink" Target="https://news.google.com/rss/articles/CBMiVEFVX3lxTE83R3BnWE1CZk4xRU1GT0VUS0xPRGllejVaTE51M2Z5U1k2SzVDTjJDVXBXRjRnT2dWbmNIYWd6NE5IaldveHdRREhMTGkzTmFndkdrWNIBWkFVX3lxTE9Gcy1ISWkyYWotX0RZQ2piRk5vUUtlN0puSHdXMEtISzVEX3VvcVBOYnMtUUMyamdZem5VTjZOUk9sckZ4dzYtN3BrQ25pZmlWNzZPdFlhdFl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