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AWS launches new data centre region in Thailand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Web Services (AWS) has officially launched a new data centre region in Thailand, marking a significant milestone for the cloud computing giant and the local technology landscape. This new development, designed to cater to developers, startups, enterprises, and public sector organisations in Thailand, offers a local option for running applications and serving end-users directly from AWS data centres.</w:t>
      </w:r>
      <w:r/>
    </w:p>
    <w:p>
      <w:r/>
      <w:r>
        <w:t>In a notable commitment to the Thai economy, AWS plans to invest over $5 billion (approximately SGD 6.82 billion) in the region. According to Prasad Kalyanaraman, AWS Vice President of Infrastructure Services, the establishment of this new region will empower customers to deploy advanced applications by leveraging a comprehensive suite of core cloud capabilities, which includes compute, storage, analytics, and networking. He also highlighted the importance of emerging technologies, stating that the region would facilitate the evolution of artificial intelligence and machine learning capabilities for customers. Speaking to iTnews Asia, Kalyanaraman remarked that the new offerings are aimed at enhancing business continuity and achieving operational efficiencies.</w:t>
      </w:r>
      <w:r/>
    </w:p>
    <w:p>
      <w:r/>
      <w:r>
        <w:t>The newly launched region comprises three availability zones, designed to ensure business continuity for customers and to provide low latency for applications that require multiple availability zones. Each availability zone operates with independent power, cooling, and physical security, all interconnected through redundant, ultra-low-latency networks. This infrastructure is intended to enhance the reliability and performance of services offered to clients.</w:t>
      </w:r>
      <w:r/>
    </w:p>
    <w:p>
      <w:r/>
      <w:r>
        <w:t>AWS anticipates that the construction and ongoing operation of the new region will contribute approximately $10 billion to Thailand's gross domestic product (GDP). The announcement indicates that the development will create a significant number of job opportunities, providing over 11,000 full-time-equivalent positions in various sectors, including construction, facility maintenance, engineering, and telecommunications. These roles will be integral to the AWS supply chain within Thailand, underscoring the company's commitment to fostering local economic growth.</w:t>
      </w:r>
      <w:r/>
    </w:p>
    <w:p>
      <w:r/>
      <w:r>
        <w:t>With the introduction of this new region, AWS expands its global footprint to 111 availability zones across 35 geographic regions, strengthening its position in the rapidly evolving cloud marketplace and enabling businesses in Thailand to innovate and expand using advanced cloud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https://www.capacitymedia.com/article/aws-to-invest-5bn-in-thailand</w:t>
        </w:r>
      </w:hyperlink>
      <w:r>
        <w:t xml:space="preserve"> - Corroborates AWS's investment of over $5 billion in Thailand and the launch of the new AWS Asia Pacific (Thailand) Region.</w:t>
      </w:r>
      <w:r/>
    </w:p>
    <w:p>
      <w:pPr>
        <w:pStyle w:val="ListNumber"/>
        <w:spacing w:line="240" w:lineRule="auto"/>
        <w:ind w:left="720"/>
      </w:pPr>
      <w:r/>
      <w:hyperlink r:id="rId11">
        <w:r>
          <w:rPr>
            <w:color w:val="0000EE"/>
            <w:u w:val="single"/>
          </w:rPr>
          <w:t>https://www.businesswire.com/news/home/20250107963455/en/AWS-Launches-Infrastructure-Region-in-Thailand</w:t>
        </w:r>
      </w:hyperlink>
      <w:r>
        <w:t xml:space="preserve"> - Confirms the launch of the AWS Asia Pacific (Thailand) Region, the investment of over $5 billion, and the expected economic impact on Thailand's GDP.</w:t>
      </w:r>
      <w:r/>
    </w:p>
    <w:p>
      <w:pPr>
        <w:pStyle w:val="ListNumber"/>
        <w:spacing w:line="240" w:lineRule="auto"/>
        <w:ind w:left="720"/>
      </w:pPr>
      <w:r/>
      <w:hyperlink r:id="rId12">
        <w:r>
          <w:rPr>
            <w:color w:val="0000EE"/>
            <w:u w:val="single"/>
          </w:rPr>
          <w:t>https://www.bangkokpost.com/business/general/2935886/amazon-launches-thai-cloud-hub</w:t>
        </w:r>
      </w:hyperlink>
      <w:r>
        <w:t xml:space="preserve"> - Details the launch of the AWS Asia-Pacific (Thailand) Region, the investment commitment, and the economic benefits including job creation and GDP contribution.</w:t>
      </w:r>
      <w:r/>
    </w:p>
    <w:p>
      <w:pPr>
        <w:pStyle w:val="ListNumber"/>
        <w:spacing w:line="240" w:lineRule="auto"/>
        <w:ind w:left="720"/>
      </w:pPr>
      <w:r/>
      <w:hyperlink r:id="rId13">
        <w:r>
          <w:rPr>
            <w:color w:val="0000EE"/>
            <w:u w:val="single"/>
          </w:rPr>
          <w:t>https://aws.amazon.com/blogs/aws/announcing-the-new-aws-asia-pacific-thailand-region/</w:t>
        </w:r>
      </w:hyperlink>
      <w:r>
        <w:t xml:space="preserve"> - Provides information on the new AWS Asia Pacific (Thailand) Region, including its three availability zones and the enhancement of cloud services in Thailand.</w:t>
      </w:r>
      <w:r/>
    </w:p>
    <w:p>
      <w:pPr>
        <w:pStyle w:val="ListNumber"/>
        <w:spacing w:line="240" w:lineRule="auto"/>
        <w:ind w:left="720"/>
      </w:pPr>
      <w:r/>
      <w:hyperlink r:id="rId10">
        <w:r>
          <w:rPr>
            <w:color w:val="0000EE"/>
            <w:u w:val="single"/>
          </w:rPr>
          <w:t>https://www.capacitymedia.com/article/aws-to-invest-5bn-in-thailand</w:t>
        </w:r>
      </w:hyperlink>
      <w:r>
        <w:t xml:space="preserve"> - Explains the role of the new region in enhancing business continuity and operational efficiencies through advanced cloud capabilities.</w:t>
      </w:r>
      <w:r/>
    </w:p>
    <w:p>
      <w:pPr>
        <w:pStyle w:val="ListNumber"/>
        <w:spacing w:line="240" w:lineRule="auto"/>
        <w:ind w:left="720"/>
      </w:pPr>
      <w:r/>
      <w:hyperlink r:id="rId11">
        <w:r>
          <w:rPr>
            <w:color w:val="0000EE"/>
            <w:u w:val="single"/>
          </w:rPr>
          <w:t>https://www.businesswire.com/news/home/20250107963455/en/AWS-Launches-Infrastructure-Region-in-Thailand</w:t>
        </w:r>
      </w:hyperlink>
      <w:r>
        <w:t xml:space="preserve"> - Describes the infrastructure of the new region, including three availability zones with independent power, cooling, and physical security.</w:t>
      </w:r>
      <w:r/>
    </w:p>
    <w:p>
      <w:pPr>
        <w:pStyle w:val="ListNumber"/>
        <w:spacing w:line="240" w:lineRule="auto"/>
        <w:ind w:left="720"/>
      </w:pPr>
      <w:r/>
      <w:hyperlink r:id="rId12">
        <w:r>
          <w:rPr>
            <w:color w:val="0000EE"/>
            <w:u w:val="single"/>
          </w:rPr>
          <w:t>https://www.bangkokpost.com/business/general/2935886/amazon-launches-thai-cloud-hub</w:t>
        </w:r>
      </w:hyperlink>
      <w:r>
        <w:t xml:space="preserve"> - Details the significance of the three availability zones in ensuring business continuity and low latency for applications.</w:t>
      </w:r>
      <w:r/>
    </w:p>
    <w:p>
      <w:pPr>
        <w:pStyle w:val="ListNumber"/>
        <w:spacing w:line="240" w:lineRule="auto"/>
        <w:ind w:left="720"/>
      </w:pPr>
      <w:r/>
      <w:hyperlink r:id="rId13">
        <w:r>
          <w:rPr>
            <w:color w:val="0000EE"/>
            <w:u w:val="single"/>
          </w:rPr>
          <w:t>https://aws.amazon.com/blogs/aws/announcing-the-new-aws-asia-pacific-thailand-region/</w:t>
        </w:r>
      </w:hyperlink>
      <w:r>
        <w:t xml:space="preserve"> - Outlines the comprehensive suite of core cloud capabilities and emerging technologies such as AI and machine learning supported by the new region.</w:t>
      </w:r>
      <w:r/>
    </w:p>
    <w:p>
      <w:pPr>
        <w:pStyle w:val="ListNumber"/>
        <w:spacing w:line="240" w:lineRule="auto"/>
        <w:ind w:left="720"/>
      </w:pPr>
      <w:r/>
      <w:hyperlink r:id="rId10">
        <w:r>
          <w:rPr>
            <w:color w:val="0000EE"/>
            <w:u w:val="single"/>
          </w:rPr>
          <w:t>https://www.capacitymedia.com/article/aws-to-invest-5bn-in-thailand</w:t>
        </w:r>
      </w:hyperlink>
      <w:r>
        <w:t xml:space="preserve"> - Mentions the creation of over 11,000 full-time-equivalent jobs in various sectors as part of the AWS supply chain in Thailand.</w:t>
      </w:r>
      <w:r/>
    </w:p>
    <w:p>
      <w:pPr>
        <w:pStyle w:val="ListNumber"/>
        <w:spacing w:line="240" w:lineRule="auto"/>
        <w:ind w:left="720"/>
      </w:pPr>
      <w:r/>
      <w:hyperlink r:id="rId11">
        <w:r>
          <w:rPr>
            <w:color w:val="0000EE"/>
            <w:u w:val="single"/>
          </w:rPr>
          <w:t>https://www.businesswire.com/news/home/20250107963455/en/AWS-Launches-Infrastructure-Region-in-Thailand</w:t>
        </w:r>
      </w:hyperlink>
      <w:r>
        <w:t xml:space="preserve"> - Confirms the contribution of the new region to Thailand's GDP and the job opportunities in construction, facility maintenance, engineering, and telecommunications.</w:t>
      </w:r>
      <w:r/>
    </w:p>
    <w:p>
      <w:pPr>
        <w:pStyle w:val="ListNumber"/>
        <w:spacing w:line="240" w:lineRule="auto"/>
        <w:ind w:left="720"/>
      </w:pPr>
      <w:r/>
      <w:hyperlink r:id="rId12">
        <w:r>
          <w:rPr>
            <w:color w:val="0000EE"/>
            <w:u w:val="single"/>
          </w:rPr>
          <w:t>https://www.bangkokpost.com/business/general/2935886/amazon-launches-thai-cloud-hub</w:t>
        </w:r>
      </w:hyperlink>
      <w:r>
        <w:t xml:space="preserve"> - Highlights the expansion of AWS's global footprint with the new region and its impact on the local technology landscape and economic growth.</w:t>
      </w:r>
      <w:r/>
    </w:p>
    <w:p>
      <w:pPr>
        <w:pStyle w:val="ListNumber"/>
        <w:spacing w:line="240" w:lineRule="auto"/>
        <w:ind w:left="720"/>
      </w:pPr>
      <w:r/>
      <w:hyperlink r:id="rId14">
        <w:r>
          <w:rPr>
            <w:color w:val="0000EE"/>
            <w:u w:val="single"/>
          </w:rPr>
          <w:t>https://news.google.com/rss/articles/CBMingFBVV95cUxPai0zN3lqdFdhM0VRU0JYZFc3WGJXMFVqaHFpaGxEOGFhdnBmTFFfZzNfbXpuSk5tb1hJWXpMdUZoa0xwUjZBM2RhdWFlQWk2ejhXemtkcENtSUl6Sk5GYnRrYWhNLVREdjJBUHVxdDdNaG5MQnBSZmltLWV5SDUzOGpRS0RtWmVpT3dQV211Umt2czRTcDl5WXJFY3lY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pacitymedia.com/article/aws-to-invest-5bn-in-thailand" TargetMode="External"/><Relationship Id="rId11" Type="http://schemas.openxmlformats.org/officeDocument/2006/relationships/hyperlink" Target="https://www.businesswire.com/news/home/20250107963455/en/AWS-Launches-Infrastructure-Region-in-Thailand" TargetMode="External"/><Relationship Id="rId12" Type="http://schemas.openxmlformats.org/officeDocument/2006/relationships/hyperlink" Target="https://www.bangkokpost.com/business/general/2935886/amazon-launches-thai-cloud-hub" TargetMode="External"/><Relationship Id="rId13" Type="http://schemas.openxmlformats.org/officeDocument/2006/relationships/hyperlink" Target="https://aws.amazon.com/blogs/aws/announcing-the-new-aws-asia-pacific-thailand-region/" TargetMode="External"/><Relationship Id="rId14" Type="http://schemas.openxmlformats.org/officeDocument/2006/relationships/hyperlink" Target="https://news.google.com/rss/articles/CBMingFBVV95cUxPai0zN3lqdFdhM0VRU0JYZFc3WGJXMFVqaHFpaGxEOGFhdnBmTFFfZzNfbXpuSk5tb1hJWXpMdUZoa0xwUjZBM2RhdWFlQWk2ejhXemtkcENtSUl6Sk5GYnRrYWhNLVREdjJBUHVxdDdNaG5MQnBSZmltLWV5SDUzOGpRS0RtWmVpT3dQV211Umt2czRTcDl5WXJFY3lY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