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A showcase of diverse robotics with no clear winner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showcased an array of robots this year, but Jesse Orrell, host for CNET, noted that no singular robot could be deemed "the best". Orrell recounted his experiences at the event, highlighting the various designs and functionalities displayed by participating companies.</w:t>
      </w:r>
      <w:r/>
    </w:p>
    <w:p>
      <w:r/>
      <w:r>
        <w:t>Among the standout exhibits was the Unitree G1, the only humanoid robot he had the opportunity to control. The user-friendly interface of the controller drew comparisons to the familiar experience of handling a video game controller, providing a uniquely engaging experience akin to "test driving a really cool car that I'll probably never be able to afford". Orrell pointed out that the marketing of autonomy by other robots, such as those by Aptronics and Agility Robotics' Digit, was showcased through pre-programmed demonstrations in a controlled environment. He remarked that this focus on autonomy, though appealing to businesses for automation purposes, distanced the technology from potential consumers, likening it to observing a work of art or "an animal in a zoo".</w:t>
      </w:r>
      <w:r/>
    </w:p>
    <w:p>
      <w:r/>
      <w:r>
        <w:t>A critical observation made was the comparison to self-driving vehicles. Orrell expressed personal hesitations about completely automated systems, stating, "there are some folks, myself included, who still have some reservations about autonomous driving," underscoring a desire for human intervention in complex scenarios, particularly when operating sophisticated technology such as robots.</w:t>
      </w:r>
      <w:r/>
    </w:p>
    <w:p>
      <w:r/>
      <w:r>
        <w:t>Orrell discussed a burgeoning category of robots termed "social robots", designed to appeal to human emotions and foster interaction. Realbotics presented a concept focused on human likeness, complete with skin-like coverings and facial motors to facilitate expression. Orrell was intrigued by Realbotics' innovative use of RFID tags embedded within the silicone features of the robots. This functionality enables a robot to recognise different facial coverings, allowing it to adjust its movements and artificial intelligence personality accordingly, drawing parallels between these robots and the customisation options afforded by modern smartphones and computers.</w:t>
      </w:r>
      <w:r/>
    </w:p>
    <w:p>
      <w:r/>
      <w:r>
        <w:t>Other companies at CES appeared to deliberately avoid the unsettling "uncanny valley" effect typically associated with lifelike robotics. Instead, they opted for designs that exuded charm, employing aesthetics that were either cute, sassy, or cartoonish.</w:t>
      </w:r>
      <w:r/>
    </w:p>
    <w:p>
      <w:r/>
      <w:r>
        <w:t>In conclusion, it is evident that the humanoid robotics field is encountering significant growth and remains in a phase of maturation. With applications spanning from theme parks to warehouses and homes, the competition for the top position in the industry is still evolving, leaving the title of "best robot" open for future contests and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https://www.designboom.com/technology/unitree-mass-production-g1-humanoid-robot-08-27-2024/</w:t>
        </w:r>
      </w:hyperlink>
      <w:r>
        <w:t xml:space="preserve"> - This article provides details about the Unitree G1 humanoid robot, including its user-friendly interface, 3D LIDAR and in-depth cameras, and its ability to stay up and running for about two hours.</w:t>
      </w:r>
      <w:r/>
    </w:p>
    <w:p>
      <w:pPr>
        <w:pStyle w:val="ListNumber"/>
        <w:spacing w:line="240" w:lineRule="auto"/>
        <w:ind w:left="720"/>
      </w:pPr>
      <w:r/>
      <w:hyperlink r:id="rId11">
        <w:r>
          <w:rPr>
            <w:color w:val="0000EE"/>
            <w:u w:val="single"/>
          </w:rPr>
          <w:t>https://www.therobotreport.com/unitree-robotics-unveils-g1-humanoid-for-16k/</w:t>
        </w:r>
      </w:hyperlink>
      <w:r>
        <w:t xml:space="preserve"> - This source corroborates the features of the Unitree G1 humanoid robot, such as its articulating hands, 3D LiDAR, and Intel RealSense D435 cameras, as well as its fast walking speed.</w:t>
      </w:r>
      <w:r/>
    </w:p>
    <w:p>
      <w:pPr>
        <w:pStyle w:val="ListNumber"/>
        <w:spacing w:line="240" w:lineRule="auto"/>
        <w:ind w:left="720"/>
      </w:pPr>
      <w:r/>
      <w:hyperlink r:id="rId12">
        <w:r>
          <w:rPr>
            <w:color w:val="0000EE"/>
            <w:u w:val="single"/>
          </w:rPr>
          <w:t>https://www.youtube.com/watch?v=iTGPJCm0IzA</w:t>
        </w:r>
      </w:hyperlink>
      <w:r>
        <w:t xml:space="preserve"> - This video from CES 2025 highlights various robots, including those with designs and functionalities that avoid the 'uncanny valley' effect and focus on charm and aesthetics.</w:t>
      </w:r>
      <w:r/>
    </w:p>
    <w:p>
      <w:pPr>
        <w:pStyle w:val="ListNumber"/>
        <w:spacing w:line="240" w:lineRule="auto"/>
        <w:ind w:left="720"/>
      </w:pPr>
      <w:r/>
      <w:hyperlink r:id="rId10">
        <w:r>
          <w:rPr>
            <w:color w:val="0000EE"/>
            <w:u w:val="single"/>
          </w:rPr>
          <w:t>https://www.designboom.com/technology/unitree-mass-production-g1-humanoid-robot-08-27-2024/</w:t>
        </w:r>
      </w:hyperlink>
      <w:r>
        <w:t xml:space="preserve"> - This article also mentions the G1's ability to interact with humans through a built-in microphone and speaker, and its flexibility and joint movement capabilities.</w:t>
      </w:r>
      <w:r/>
    </w:p>
    <w:p>
      <w:pPr>
        <w:pStyle w:val="ListNumber"/>
        <w:spacing w:line="240" w:lineRule="auto"/>
        <w:ind w:left="720"/>
      </w:pPr>
      <w:r/>
      <w:hyperlink r:id="rId11">
        <w:r>
          <w:rPr>
            <w:color w:val="0000EE"/>
            <w:u w:val="single"/>
          </w:rPr>
          <w:t>https://www.therobotreport.com/unitree-robotics-unveils-g1-humanoid-for-16k/</w:t>
        </w:r>
      </w:hyperlink>
      <w:r>
        <w:t xml:space="preserve"> - This source provides additional details on the G1's battery life and the option for force-controlled, three-fingered hands with tactile feedback.</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that discusses Jesse Orrell's experiences and observations at CES 2025, including the comparison to self-driving vehicles and the concept of 'social robots'.</w:t>
      </w:r>
      <w:r/>
    </w:p>
    <w:p>
      <w:pPr>
        <w:pStyle w:val="ListNumber"/>
        <w:spacing w:line="240" w:lineRule="auto"/>
        <w:ind w:left="720"/>
      </w:pPr>
      <w:r/>
      <w:hyperlink r:id="rId10">
        <w:r>
          <w:rPr>
            <w:color w:val="0000EE"/>
            <w:u w:val="single"/>
          </w:rPr>
          <w:t>https://www.designboom.com/technology/unitree-mass-production-g1-humanoid-robot-08-27-2024/</w:t>
        </w:r>
      </w:hyperlink>
      <w:r>
        <w:t xml:space="preserve"> - This article highlights the G1's advanced AI capabilities, including imitating and learning other people’s behavior, and its ability to detect blockages in its path.</w:t>
      </w:r>
      <w:r/>
    </w:p>
    <w:p>
      <w:pPr>
        <w:pStyle w:val="ListNumber"/>
        <w:spacing w:line="240" w:lineRule="auto"/>
        <w:ind w:left="720"/>
      </w:pPr>
      <w:r/>
      <w:hyperlink r:id="rId11">
        <w:r>
          <w:rPr>
            <w:color w:val="0000EE"/>
            <w:u w:val="single"/>
          </w:rPr>
          <w:t>https://www.therobotreport.com/unitree-robotics-unveils-g1-humanoid-for-16k/</w:t>
        </w:r>
      </w:hyperlink>
      <w:r>
        <w:t xml:space="preserve"> - This source mentions the G1's price starting at $16,000 and its quick battery swap feature.</w:t>
      </w:r>
      <w:r/>
    </w:p>
    <w:p>
      <w:pPr>
        <w:pStyle w:val="ListNumber"/>
        <w:spacing w:line="240" w:lineRule="auto"/>
        <w:ind w:left="720"/>
      </w:pPr>
      <w:r/>
      <w:hyperlink r:id="rId12">
        <w:r>
          <w:rPr>
            <w:color w:val="0000EE"/>
            <w:u w:val="single"/>
          </w:rPr>
          <w:t>https://www.youtube.com/watch?v=iTGPJCm0IzA</w:t>
        </w:r>
      </w:hyperlink>
      <w:r>
        <w:t xml:space="preserve"> - This video showcases various robots at CES 2025, including those designed to appeal to human emotions and foster interaction, such as those presented by Realbotics.</w:t>
      </w:r>
      <w:r/>
    </w:p>
    <w:p>
      <w:pPr>
        <w:pStyle w:val="ListNumber"/>
        <w:spacing w:line="240" w:lineRule="auto"/>
        <w:ind w:left="720"/>
      </w:pPr>
      <w:r/>
      <w:hyperlink r:id="rId10">
        <w:r>
          <w:rPr>
            <w:color w:val="0000EE"/>
            <w:u w:val="single"/>
          </w:rPr>
          <w:t>https://www.designboom.com/technology/unitree-mass-production-g1-humanoid-robot-08-27-2024/</w:t>
        </w:r>
      </w:hyperlink>
      <w:r>
        <w:t xml:space="preserve"> - This article discusses the G1's advanced sensors and its ability to converse with people, including noise and echo cancellation features.</w:t>
      </w:r>
      <w:r/>
    </w:p>
    <w:p>
      <w:pPr>
        <w:pStyle w:val="ListNumber"/>
        <w:spacing w:line="240" w:lineRule="auto"/>
        <w:ind w:left="720"/>
      </w:pPr>
      <w:r/>
      <w:hyperlink r:id="rId13">
        <w:r>
          <w:rPr>
            <w:color w:val="0000EE"/>
            <w:u w:val="single"/>
          </w:rPr>
          <w:t>https://www.cnet.com/videos/sorry-there-are-no-best-robots-at-ces-this-year-maybe/#ftag=CADf328eec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ignboom.com/technology/unitree-mass-production-g1-humanoid-robot-08-27-2024/" TargetMode="External"/><Relationship Id="rId11" Type="http://schemas.openxmlformats.org/officeDocument/2006/relationships/hyperlink" Target="https://www.therobotreport.com/unitree-robotics-unveils-g1-humanoid-for-16k/" TargetMode="External"/><Relationship Id="rId12" Type="http://schemas.openxmlformats.org/officeDocument/2006/relationships/hyperlink" Target="https://www.youtube.com/watch?v=iTGPJCm0IzA" TargetMode="External"/><Relationship Id="rId13" Type="http://schemas.openxmlformats.org/officeDocument/2006/relationships/hyperlink" Target="https://www.cnet.com/videos/sorry-there-are-no-best-robots-at-ces-this-year-maybe/#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