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CES 2025 showcases groundbreaking advancements in robotics and artificial intelligence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CES 2025, one of the largest technology shows in the world, has once again become a showcase for the latest advancements in robotics and artificial intelligence. Attendees at the event, which commenced recently, are experiencing a diverse range of robotic innovations that blend functionality with entertainment, highlighting the growing trend of integrating AI into everyday technology.</w:t>
      </w:r>
      <w:r/>
    </w:p>
    <w:p>
      <w:r/>
      <w:r>
        <w:t>Robotic intelligence has significantly evolved, facilitating not only more sophisticated interactions but also enhancing their practicality in day-to-day life. Among the many exhibitors are some iconic robots, such as Samsung's Ballie, which, despite having premiered in 2020, has recently secured a release date, signalling ongoing interest in the gadget.</w:t>
      </w:r>
      <w:r/>
    </w:p>
    <w:p>
      <w:r/>
      <w:r>
        <w:t>One prominent feature of this year’s CES is the emergence of social robots designed for engagement and fun. A notable example is Mirumi, a charming baby sloth robot created by Japanese company Yukai Engineering. Designed to latch onto a user's purse, Mirumi aims to create joy by making eye contact with passersby, seemingly displaying inquisitiveness and a shy demeanour. This robot exemplifies the notion that technology can be whimsical and delightful.</w:t>
      </w:r>
      <w:r/>
    </w:p>
    <w:p>
      <w:r/>
      <w:r>
        <w:t>Another playful creation from Yukai Engineering is the Nékojita FuFu, a small cat-like robot meant to assist users by blowing air onto hot beverages or food to cool them down. Specifically designed for individuals who have difficulty with hot foods, this robot features a fan designed to mimic human breathing and will retail at approximately $25.</w:t>
      </w:r>
      <w:r/>
    </w:p>
    <w:p>
      <w:r/>
      <w:r>
        <w:t>Ropet, another unique offering at the show, wears its innovative approach like a badge of honour. Resembling a blend of a lamb, seal, and owl, Ropet is a tactile pet that responds to human interaction through stroking. Utilising facial recognition technology, Ropet distinguishes various food types and responds to music, showcasing an engaging AI component that encourages communication.</w:t>
      </w:r>
      <w:r/>
    </w:p>
    <w:p>
      <w:r/>
      <w:r>
        <w:t>The social robotics theme continues with Miroka, a robot from French company Enchanted Tools, which has made notable strides in the last year, having finally been made available for purchase. Miroka boasts several features, including mobility aided by its roller base, opposable thumbs for manipulation, and conversational abilities aimed at enhancing user interaction. Its price tag of 100,000 euros marks it as a premium investment for those interested in advanced social robotics.</w:t>
      </w:r>
      <w:r/>
    </w:p>
    <w:p>
      <w:r/>
      <w:r>
        <w:t>In addition to social robots, functional robotics are also a centrepiece, with the Roborock Saros Z70 standing out as a household assistant that promises to keep living spaces tidy. With capabilities that extend beyond traditional vacuuming to picking up items like dirty laundry, this robot is marketed towards those who may struggle to maintain a clutter-free environment. Although it has not yet been released for sale, its anticipated higher price reflects the advancements in robot technology.</w:t>
      </w:r>
      <w:r/>
    </w:p>
    <w:p>
      <w:r/>
      <w:r>
        <w:t>As CES 2025 progresses, observers are keenly awaiting further developments in robotics, particularly how these innovations can integrate into daily routines and business practices. The event illustrates the continuous evolution of robotics and AI automation, hinting at a future where intelligent machines become a regular part of human life across various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https://woodsidecap.com/key-takeaways-from-ces-2025-innovations-in-semiconductors-iot-and-autonomous-driving/</w:t>
        </w:r>
      </w:hyperlink>
      <w:r>
        <w:t xml:space="preserve"> - Corroborates the prominence of robotics and AI at CES 2025, including the showcase of various innovations and the emphasis on autonomous vehicles.</w:t>
      </w:r>
      <w:r/>
    </w:p>
    <w:p>
      <w:pPr>
        <w:pStyle w:val="ListNumber"/>
        <w:spacing w:line="240" w:lineRule="auto"/>
        <w:ind w:left="720"/>
      </w:pPr>
      <w:r/>
      <w:hyperlink r:id="rId11">
        <w:r>
          <w:rPr>
            <w:color w:val="0000EE"/>
            <w:u w:val="single"/>
          </w:rPr>
          <w:t>https://www.youtube.com/watch?v=B2OWbXaDbpI</w:t>
        </w:r>
      </w:hyperlink>
      <w:r>
        <w:t xml:space="preserve"> - Supports the advancements in AI and robotics at CES 2025, highlighting NVIDIA's contributions and the broader impact on industries.</w:t>
      </w:r>
      <w:r/>
    </w:p>
    <w:p>
      <w:pPr>
        <w:pStyle w:val="ListNumber"/>
        <w:spacing w:line="240" w:lineRule="auto"/>
        <w:ind w:left="720"/>
      </w:pPr>
      <w:r/>
      <w:hyperlink r:id="rId10">
        <w:r>
          <w:rPr>
            <w:color w:val="0000EE"/>
            <w:u w:val="single"/>
          </w:rPr>
          <w:t>https://woodsidecap.com/key-takeaways-from-ces-2025-innovations-in-semiconductors-iot-and-autonomous-driving/</w:t>
        </w:r>
      </w:hyperlink>
      <w:r>
        <w:t xml:space="preserve"> - Provides details on the rise of autonomous vehicles and the role of AI in robotics, aligning with the theme of integrating AI into everyday technology.</w:t>
      </w:r>
      <w:r/>
    </w:p>
    <w:p>
      <w:pPr>
        <w:pStyle w:val="ListNumber"/>
        <w:spacing w:line="240" w:lineRule="auto"/>
        <w:ind w:left="720"/>
      </w:pPr>
      <w:r/>
      <w:hyperlink r:id="rId11">
        <w:r>
          <w:rPr>
            <w:color w:val="0000EE"/>
            <w:u w:val="single"/>
          </w:rPr>
          <w:t>https://www.youtube.com/watch?v=B2OWbXaDbpI</w:t>
        </w:r>
      </w:hyperlink>
      <w:r>
        <w:t xml:space="preserve"> - Mentions NVIDIA's innovations, including AI training simulations and personal AI supercomputers, which are relevant to the evolution of robotic intelligence.</w:t>
      </w:r>
      <w:r/>
    </w:p>
    <w:p>
      <w:pPr>
        <w:pStyle w:val="ListNumber"/>
        <w:spacing w:line="240" w:lineRule="auto"/>
        <w:ind w:left="720"/>
      </w:pPr>
      <w:r/>
      <w:hyperlink r:id="rId10">
        <w:r>
          <w:rPr>
            <w:color w:val="0000EE"/>
            <w:u w:val="single"/>
          </w:rPr>
          <w:t>https://woodsidecap.com/key-takeaways-from-ces-2025-innovations-in-semiconductors-iot-and-autonomous-driving/</w:t>
        </w:r>
      </w:hyperlink>
      <w:r>
        <w:t xml:space="preserve"> - Discusses the potential of AI to revolutionize robotics, echoing the sentiment that the 'robotics era is just around the corner'.</w:t>
      </w:r>
      <w:r/>
    </w:p>
    <w:p>
      <w:pPr>
        <w:pStyle w:val="ListNumber"/>
        <w:spacing w:line="240" w:lineRule="auto"/>
        <w:ind w:left="720"/>
      </w:pPr>
      <w:r/>
      <w:hyperlink r:id="rId11">
        <w:r>
          <w:rPr>
            <w:color w:val="0000EE"/>
            <w:u w:val="single"/>
          </w:rPr>
          <w:t>https://www.youtube.com/watch?v=B2OWbXaDbpI</w:t>
        </w:r>
      </w:hyperlink>
      <w:r>
        <w:t xml:space="preserve"> - Highlights the importance of AI-driven simulations in autonomous vehicle development and robotics, supporting the theme of functional robotics.</w:t>
      </w:r>
      <w:r/>
    </w:p>
    <w:p>
      <w:pPr>
        <w:pStyle w:val="ListNumber"/>
        <w:spacing w:line="240" w:lineRule="auto"/>
        <w:ind w:left="720"/>
      </w:pPr>
      <w:r/>
      <w:hyperlink r:id="rId9">
        <w:r>
          <w:rPr>
            <w:color w:val="0000EE"/>
            <w:u w:val="single"/>
          </w:rPr>
          <w:t>https://www.noahwire.com</w:t>
        </w:r>
      </w:hyperlink>
      <w:r>
        <w:t xml:space="preserve"> - Although not directly accessible, this is the source mentioned for the article, which discusses various social and functional robots showcased at CES 2025.</w:t>
      </w:r>
      <w:r/>
    </w:p>
    <w:p>
      <w:pPr>
        <w:pStyle w:val="ListNumber"/>
        <w:spacing w:line="240" w:lineRule="auto"/>
        <w:ind w:left="720"/>
      </w:pPr>
      <w:r/>
      <w:hyperlink r:id="rId10">
        <w:r>
          <w:rPr>
            <w:color w:val="0000EE"/>
            <w:u w:val="single"/>
          </w:rPr>
          <w:t>https://woodsidecap.com/key-takeaways-from-ces-2025-innovations-in-semiconductors-iot-and-autonomous-driving/</w:t>
        </w:r>
      </w:hyperlink>
      <w:r>
        <w:t xml:space="preserve"> - Mentions industrial robots and their evolution with AI, aligning with the article's discussion on the practicality of robots in day-to-day life.</w:t>
      </w:r>
      <w:r/>
    </w:p>
    <w:p>
      <w:pPr>
        <w:pStyle w:val="ListNumber"/>
        <w:spacing w:line="240" w:lineRule="auto"/>
        <w:ind w:left="720"/>
      </w:pPr>
      <w:r/>
      <w:hyperlink r:id="rId11">
        <w:r>
          <w:rPr>
            <w:color w:val="0000EE"/>
            <w:u w:val="single"/>
          </w:rPr>
          <w:t>https://www.youtube.com/watch?v=B2OWbXaDbpI</w:t>
        </w:r>
      </w:hyperlink>
      <w:r>
        <w:t xml:space="preserve"> - Details the advancements in AI and robotics, including the emergence of humanoid robots, which supports the article's mention of social robots like Mirumi and Nékojita FuFu.</w:t>
      </w:r>
      <w:r/>
    </w:p>
    <w:p>
      <w:pPr>
        <w:pStyle w:val="ListNumber"/>
        <w:spacing w:line="240" w:lineRule="auto"/>
        <w:ind w:left="720"/>
      </w:pPr>
      <w:r/>
      <w:hyperlink r:id="rId10">
        <w:r>
          <w:rPr>
            <w:color w:val="0000EE"/>
            <w:u w:val="single"/>
          </w:rPr>
          <w:t>https://woodsidecap.com/key-takeaways-from-ces-2025-innovations-in-semiconductors-iot-and-autonomous-driving/</w:t>
        </w:r>
      </w:hyperlink>
      <w:r>
        <w:t xml:space="preserve"> - Discusses the challenges and future potential of AR/VR, which, although not directly related to robots, highlights the broader technological advancements at CES 2025.</w:t>
      </w:r>
      <w:r/>
    </w:p>
    <w:p>
      <w:pPr>
        <w:pStyle w:val="ListNumber"/>
        <w:spacing w:line="240" w:lineRule="auto"/>
        <w:ind w:left="720"/>
      </w:pPr>
      <w:r/>
      <w:hyperlink r:id="rId12">
        <w:r>
          <w:rPr>
            <w:color w:val="0000EE"/>
            <w:u w:val="single"/>
          </w:rPr>
          <w:t>https://www.cnet.com/home/smart-home/the-kookiest-fluffiest-most-futuristic-robots-of-ces-2025-so-far/#ftag=CADf328eec</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oodsidecap.com/key-takeaways-from-ces-2025-innovations-in-semiconductors-iot-and-autonomous-driving/" TargetMode="External"/><Relationship Id="rId11" Type="http://schemas.openxmlformats.org/officeDocument/2006/relationships/hyperlink" Target="https://www.youtube.com/watch?v=B2OWbXaDbpI" TargetMode="External"/><Relationship Id="rId12" Type="http://schemas.openxmlformats.org/officeDocument/2006/relationships/hyperlink" Target="https://www.cnet.com/home/smart-home/the-kookiest-fluffiest-most-futuristic-robots-of-ces-2025-so-far/#ftag=CADf328e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