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Emerson wins Industrial IoT Innovation of the Year at IoT Breakthrough Awards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Emerson, an industrial technology leader known for its advanced automation solutions, has recently attained the "Industrial IoT Innovation of the Year" award for its DeltaV™ Workflow Management software at the ninth annual IoT Breakthrough Awards held in Austin, Texas. This recognition highlights Emerson's commitment to providing innovative solutions designed to enhance the efficiency of life sciences companies involved in developing and manufacturing cell and gene therapies.</w:t>
      </w:r>
      <w:r/>
    </w:p>
    <w:p>
      <w:r/>
      <w:r>
        <w:t>The DeltaV Workflow Management software is a software-as-a-service offering that aims to simplify the processes for early-stage development firms with limited IT infrastructure. According to Nathan Pettus, who serves as the president of process systems and solutions at Emerson, "Life sciences companies have a crucial job: fighting disease by bringing new, safe medicines to market as fast as possible. To do that, they need more agile, flexible and scalable processes to quickly move products through the development pipeline to the commercial market." He further elaborated on the software's capabilities, noting it facilitates simple recipe authoring, execution, and electronic data capture, allowing companies to focus on innovation rather than administrative burdens.</w:t>
      </w:r>
      <w:r/>
    </w:p>
    <w:p>
      <w:r/>
      <w:r>
        <w:t>The software not only transitions drug recipe workflow data from paper to digital records but also generates searchable and exportable digital records, enhancing data analysis and reporting capabilities. By minimising reliance on paper records, it also mitigates contamination risks commonly associated with paper documentation in sterile environments, a vital consideration in the life sciences sector.</w:t>
      </w:r>
      <w:r/>
    </w:p>
    <w:p>
      <w:r/>
      <w:r>
        <w:t>Steve Johansson, managing director at IoT Breakthrough, commended Emerson’s consistent presence in the awards lineup, stating, "Emerson is a consistent presence in our IoT Breakthrough Awards lineup because it's an industrial technology company driving innovation in production, reliability, safety, workforce and sustainability across critical sectors." The annual program received over 3,850 nominations this year from a diverse range of companies globally.</w:t>
      </w:r>
      <w:r/>
    </w:p>
    <w:p>
      <w:r/>
      <w:r>
        <w:t>Since the inception of the IoT Breakthrough Awards, Emerson has been recognised annually for its innovation, underlining its significant role in the industrial technology landscape. The company serves the top 25 life sciences companies worldwide, further showcasing its influence and reach within the industry.</w:t>
      </w:r>
      <w:r/>
    </w:p>
    <w:p>
      <w:r/>
      <w:r>
        <w:t>Emerson continues to advance its automation portfolio through cutting-edge technologies and software designed to help manufacturers optimise operations, enhance safety, reduce emissions, and meet sustainability objectives. The recognition garnered from the IoT Breakthrough Awards adds to the narrative of Emerson's leadership and innovative efforts in the life sciences and broader industrial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https://www.automation.com/en-us/articles/january-2023/emerson-industrial-iot-company-year-fifth-time</w:t>
        </w:r>
      </w:hyperlink>
      <w:r>
        <w:t xml:space="preserve"> - This article corroborates Emerson's recognition as 'Industrial IoT Company of the Year' and highlights their innovative solutions and leadership in the industrial IoT sector.</w:t>
      </w:r>
      <w:r/>
    </w:p>
    <w:p>
      <w:pPr>
        <w:pStyle w:val="ListNumber"/>
        <w:spacing w:line="240" w:lineRule="auto"/>
        <w:ind w:left="720"/>
      </w:pPr>
      <w:r/>
      <w:hyperlink r:id="rId11">
        <w:r>
          <w:rPr>
            <w:color w:val="0000EE"/>
            <w:u w:val="single"/>
          </w:rPr>
          <w:t>https://www.prnewswire.com/news-releases/emersons-next-generation-software-streamlines-pharmaceutical-development-accelerates-speed-to-market-302115695.html</w:t>
        </w:r>
      </w:hyperlink>
      <w:r>
        <w:t xml:space="preserve"> - This press release explains the capabilities of DeltaV Workflow Management software, including its role in simplifying processes for life sciences companies and transitioning from paper to digital records.</w:t>
      </w:r>
      <w:r/>
    </w:p>
    <w:p>
      <w:pPr>
        <w:pStyle w:val="ListNumber"/>
        <w:spacing w:line="240" w:lineRule="auto"/>
        <w:ind w:left="720"/>
      </w:pPr>
      <w:r/>
      <w:hyperlink r:id="rId12">
        <w:r>
          <w:rPr>
            <w:color w:val="0000EE"/>
            <w:u w:val="single"/>
          </w:rPr>
          <w:t>https://www.emerson.com/documents/automation/product-data-sheet-deltav-workflow-management-product-data-sheet-deltav-en-10275994.pdf</w:t>
        </w:r>
      </w:hyperlink>
      <w:r>
        <w:t xml:space="preserve"> - This product data sheet provides detailed information on DeltaV Workflow Management, including its features such as simple recipe authoring, execution, and electronic data capture.</w:t>
      </w:r>
      <w:r/>
    </w:p>
    <w:p>
      <w:pPr>
        <w:pStyle w:val="ListNumber"/>
        <w:spacing w:line="240" w:lineRule="auto"/>
        <w:ind w:left="720"/>
      </w:pPr>
      <w:r/>
      <w:hyperlink r:id="rId13">
        <w:r>
          <w:rPr>
            <w:color w:val="0000EE"/>
            <w:u w:val="single"/>
          </w:rPr>
          <w:t>https://valve-world-americas.com/emerson-named-industrial-iot-company-of-the-year-for-fifth-time/</w:t>
        </w:r>
      </w:hyperlink>
      <w:r>
        <w:t xml:space="preserve"> - This article confirms Emerson's repeated recognition as 'Industrial IoT Company of the Year' and emphasizes their industry-leading Plantweb digital ecosystem.</w:t>
      </w:r>
      <w:r/>
    </w:p>
    <w:p>
      <w:pPr>
        <w:pStyle w:val="ListNumber"/>
        <w:spacing w:line="240" w:lineRule="auto"/>
        <w:ind w:left="720"/>
      </w:pPr>
      <w:r/>
      <w:hyperlink r:id="rId11">
        <w:r>
          <w:rPr>
            <w:color w:val="0000EE"/>
            <w:u w:val="single"/>
          </w:rPr>
          <w:t>https://www.prnewswire.com/news-releases/emersons-next-generation-software-streamlines-pharmaceutical-development-accelerates-speed-to-market-302115695.html</w:t>
        </w:r>
      </w:hyperlink>
      <w:r>
        <w:t xml:space="preserve"> - This press release quotes Nathan Pettus on the importance of agile and scalable processes for life sciences companies, aligning with the article's mention of his statement.</w:t>
      </w:r>
      <w:r/>
    </w:p>
    <w:p>
      <w:pPr>
        <w:pStyle w:val="ListNumber"/>
        <w:spacing w:line="240" w:lineRule="auto"/>
        <w:ind w:left="720"/>
      </w:pPr>
      <w:r/>
      <w:hyperlink r:id="rId10">
        <w:r>
          <w:rPr>
            <w:color w:val="0000EE"/>
            <w:u w:val="single"/>
          </w:rPr>
          <w:t>https://www.automation.com/en-us/articles/january-2023/emerson-industrial-iot-company-year-fifth-time</w:t>
        </w:r>
      </w:hyperlink>
      <w:r>
        <w:t xml:space="preserve"> - This article mentions Steve Johansson's commendation of Emerson's consistent innovation, which is also highlighted in the provided text.</w:t>
      </w:r>
      <w:r/>
    </w:p>
    <w:p>
      <w:pPr>
        <w:pStyle w:val="ListNumber"/>
        <w:spacing w:line="240" w:lineRule="auto"/>
        <w:ind w:left="720"/>
      </w:pPr>
      <w:r/>
      <w:hyperlink r:id="rId13">
        <w:r>
          <w:rPr>
            <w:color w:val="0000EE"/>
            <w:u w:val="single"/>
          </w:rPr>
          <w:t>https://valve-world-americas.com/emerson-named-industrial-iot-company-of-the-year-for-fifth-time/</w:t>
        </w:r>
      </w:hyperlink>
      <w:r>
        <w:t xml:space="preserve"> - This article details the annual IoT Breakthrough Awards and Emerson's consistent recognition, supporting the narrative of their leadership in industrial technology.</w:t>
      </w:r>
      <w:r/>
    </w:p>
    <w:p>
      <w:pPr>
        <w:pStyle w:val="ListNumber"/>
        <w:spacing w:line="240" w:lineRule="auto"/>
        <w:ind w:left="720"/>
      </w:pPr>
      <w:r/>
      <w:hyperlink r:id="rId11">
        <w:r>
          <w:rPr>
            <w:color w:val="0000EE"/>
            <w:u w:val="single"/>
          </w:rPr>
          <w:t>https://www.prnewswire.com/news-releases/emersons-next-generation-software-streamlines-pharmaceutical-development-accelerates-speed-to-market-302115695.html</w:t>
        </w:r>
      </w:hyperlink>
      <w:r>
        <w:t xml:space="preserve"> - This press release explains how DeltaV Workflow Management minimizes contamination risks by transitioning to digital records, a crucial aspect in the life sciences sector.</w:t>
      </w:r>
      <w:r/>
    </w:p>
    <w:p>
      <w:pPr>
        <w:pStyle w:val="ListNumber"/>
        <w:spacing w:line="240" w:lineRule="auto"/>
        <w:ind w:left="720"/>
      </w:pPr>
      <w:r/>
      <w:hyperlink r:id="rId12">
        <w:r>
          <w:rPr>
            <w:color w:val="0000EE"/>
            <w:u w:val="single"/>
          </w:rPr>
          <w:t>https://www.emerson.com/documents/automation/product-data-sheet-deltav-workflow-management-product-data-sheet-deltav-en-10275994.pdf</w:t>
        </w:r>
      </w:hyperlink>
      <w:r>
        <w:t xml:space="preserve"> - This document outlines the features of DeltaV Workflow Management, including the generation of searchable and exportable digital records, enhancing data analysis and reporting.</w:t>
      </w:r>
      <w:r/>
    </w:p>
    <w:p>
      <w:pPr>
        <w:pStyle w:val="ListNumber"/>
        <w:spacing w:line="240" w:lineRule="auto"/>
        <w:ind w:left="720"/>
      </w:pPr>
      <w:r/>
      <w:hyperlink r:id="rId10">
        <w:r>
          <w:rPr>
            <w:color w:val="0000EE"/>
            <w:u w:val="single"/>
          </w:rPr>
          <w:t>https://www.automation.com/en-us/articles/january-2023/emerson-industrial-iot-company-year-fifth-time</w:t>
        </w:r>
      </w:hyperlink>
      <w:r>
        <w:t xml:space="preserve"> - This article highlights Emerson's role in serving top industries, including life sciences, and their commitment to advancing automation technologies.</w:t>
      </w:r>
      <w:r/>
    </w:p>
    <w:p>
      <w:pPr>
        <w:pStyle w:val="ListNumber"/>
        <w:spacing w:line="240" w:lineRule="auto"/>
        <w:ind w:left="720"/>
      </w:pPr>
      <w:r/>
      <w:hyperlink r:id="rId13">
        <w:r>
          <w:rPr>
            <w:color w:val="0000EE"/>
            <w:u w:val="single"/>
          </w:rPr>
          <w:t>https://valve-world-americas.com/emerson-named-industrial-iot-company-of-the-year-for-fifth-time/</w:t>
        </w:r>
      </w:hyperlink>
      <w:r>
        <w:t xml:space="preserve"> - This article emphasizes Emerson's influence and reach within the life sciences industry, aligning with the mention of their service to the top 25 life sciences companies worldwide.</w:t>
      </w:r>
      <w:r/>
    </w:p>
    <w:p>
      <w:pPr>
        <w:pStyle w:val="ListNumber"/>
        <w:spacing w:line="240" w:lineRule="auto"/>
        <w:ind w:left="720"/>
      </w:pPr>
      <w:r/>
      <w:hyperlink r:id="rId14">
        <w:r>
          <w:rPr>
            <w:color w:val="0000EE"/>
            <w:u w:val="single"/>
          </w:rPr>
          <w:t>https://news.google.com/rss/articles/CBMimAFBVV95cUxOY2V1YlYxZ0V4dmZGOWRwdlRFd1VqRW5Jbl9EWEtXR1RXN21SVzM0NlZHYmlyNmo1T1lGOEFnTEZhTUc3cmJsQWVyN0IwNm1GdnZpNnJrWXdadGdiOHZtbFhESy12VHBubDJxY0F4bWhlbXV4SS1TcHBlMF9ZZ3BvZm5yWjFpWVZfQjl3Rm9xX2VXS0ZMWGhr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ation.com/en-us/articles/january-2023/emerson-industrial-iot-company-year-fifth-time" TargetMode="External"/><Relationship Id="rId11" Type="http://schemas.openxmlformats.org/officeDocument/2006/relationships/hyperlink" Target="https://www.prnewswire.com/news-releases/emersons-next-generation-software-streamlines-pharmaceutical-development-accelerates-speed-to-market-302115695.html" TargetMode="External"/><Relationship Id="rId12" Type="http://schemas.openxmlformats.org/officeDocument/2006/relationships/hyperlink" Target="https://www.emerson.com/documents/automation/product-data-sheet-deltav-workflow-management-product-data-sheet-deltav-en-10275994.pdf" TargetMode="External"/><Relationship Id="rId13" Type="http://schemas.openxmlformats.org/officeDocument/2006/relationships/hyperlink" Target="https://valve-world-americas.com/emerson-named-industrial-iot-company-of-the-year-for-fifth-time/" TargetMode="External"/><Relationship Id="rId14" Type="http://schemas.openxmlformats.org/officeDocument/2006/relationships/hyperlink" Target="https://news.google.com/rss/articles/CBMimAFBVV95cUxOY2V1YlYxZ0V4dmZGOWRwdlRFd1VqRW5Jbl9EWEtXR1RXN21SVzM0NlZHYmlyNmo1T1lGOEFnTEZhTUc3cmJsQWVyN0IwNm1GdnZpNnJrWXdadGdiOHZtbFhESy12VHBubDJxY0F4bWhlbXV4SS1TcHBlMF9ZZ3BvZm5yWjFpWVZfQjl3Rm9xX2VXS0ZMWGhr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