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Glitching AI: Revolutionising the dropshipping experience for aspiring entrepreneurs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Aspiring entrepreneurs looking to break free from traditional employment are increasingly turning to dropshipping as a potential path to financial independence. However, the complexities of the dropshipping process can often be daunting. Challenges such as selecting profitable products, building functional e-commerce websites, and creating effective marketing strategies lead many new dropshippers to abandon their plans. The latest development in this landscape is Glitching AI, a platform designed to streamline and enhance the dropshipping experience through innovative technology and expert guidance.</w:t>
      </w:r>
      <w:r/>
    </w:p>
    <w:p>
      <w:r/>
      <w:r>
        <w:t>The emergence of Glitching AI as a significant player in the dropshipping industry is marked by its versatile offerings aimed at simplifying the e-commerce setup process. Many beginners struggle with the initial steps, with industry statistics indicating that approximately 70% of new dropshippers do not proceed to launch their Shopify stores. Glitching AI directly addresses these obstacles by providing a comprehensive suite of tools tailored for both novice and experienced entrepreneurs.</w:t>
      </w:r>
      <w:r/>
    </w:p>
    <w:p>
      <w:r/>
      <w:r>
        <w:t>Among Glitching AI's core features is an AI-based website builder that facilitates the rapid creation of high-converting e-commerce sites. This tool is complemented by other functionalities, including automated landing page generators and product page creators. The goal is not only to enhance efficiency but also to provide users with a competitive advantage in the crowded dropshipping market. The platform automates labour-intensive tasks such as generating advertisement copy and identifying trending products, allowing entrepreneurs more time to strategise and expand their businesses.</w:t>
      </w:r>
      <w:r/>
    </w:p>
    <w:p>
      <w:r/>
      <w:r>
        <w:t>One notable feature is the Product Finder, which assists users in discovering and evaluating potential products for their stores based on important metrics, including market fit, saturation levels, and profit margins. Furthermore, Glitching AI fosters a sense of community through its Discord platform, where users receive personalised feedback and participate in live sessions, transforming the experience from a solitary pursuit into a collaborative effort.</w:t>
      </w:r>
      <w:r/>
    </w:p>
    <w:p>
      <w:r/>
      <w:r>
        <w:t>The founders of Glitching AI bring a wealth of experience and success from their backgrounds in e-commerce, having generated millions in online sales. Their programme includes step-by-step courses and real-time reviews of storefronts, thereby demystifying the journey from concept to a functioning online business. The platform also shares tangible examples of successful ventures, illustrating that success within dropshipping is attainable for those who are prepared to engage with the resources available to them.</w:t>
      </w:r>
      <w:r/>
    </w:p>
    <w:p>
      <w:r/>
      <w:r>
        <w:t>In addition to technology and tools, Glitching AI emphasizes community building as a cornerstone of its philosophy. The company has developed a supportive network where aspiring dropshippers can interact with experienced mentors during weekly calls, fostering a collaborative environment rich with discussion and shared knowledge. This approach enables users to navigate challenges while drawing from the collective wisdom of the community, ensuring they are never isolated during their entrepreneurial journey.</w:t>
      </w:r>
      <w:r/>
    </w:p>
    <w:p>
      <w:r/>
      <w:r>
        <w:t>Looking ahead, Glitching AI aims to provide an all-encompassing solution that extends beyond simple dropshipping tools, incorporating user-generated content, editing services, and access to private supplier networks. This vision positions Glitching AI as a leader in the evolving e-commerce landscape, making advanced dropshipping techniques more accessible to a broader audience.</w:t>
      </w:r>
      <w:r/>
    </w:p>
    <w:p>
      <w:r/>
      <w:r>
        <w:t>As the dropshipping industry continues to evolve, Glitching AI exemplifies the potential of AI-driven technology to reshape business practices and enhance the entrepreneurial experience. With its combination of innovative solutions and community engagement, Glitching AI stands ready to support aspiring business owners in realising their goals of financial independence and success.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https://aiparabellum.com/glitching-ai/</w:t>
        </w:r>
      </w:hyperlink>
      <w:r>
        <w:t xml:space="preserve"> - Corroborates the features of Glitching AI, including the AI Product Finder, automated digital dropshipping, ad creation tools, and community access.</w:t>
      </w:r>
      <w:r/>
    </w:p>
    <w:p>
      <w:pPr>
        <w:pStyle w:val="ListNumber"/>
        <w:spacing w:line="240" w:lineRule="auto"/>
        <w:ind w:left="720"/>
      </w:pPr>
      <w:r/>
      <w:hyperlink r:id="rId11">
        <w:r>
          <w:rPr>
            <w:color w:val="0000EE"/>
            <w:u w:val="single"/>
          </w:rPr>
          <w:t>https://www.glitching.ai/blogs/glitch-mode-automated-dropshipping</w:t>
        </w:r>
      </w:hyperlink>
      <w:r>
        <w:t xml:space="preserve"> - Supports the details about Glitching AI's product description generator, Shopify AI website builder, and the Viral Ad Finder.</w:t>
      </w:r>
      <w:r/>
    </w:p>
    <w:p>
      <w:pPr>
        <w:pStyle w:val="ListNumber"/>
        <w:spacing w:line="240" w:lineRule="auto"/>
        <w:ind w:left="720"/>
      </w:pPr>
      <w:r/>
      <w:hyperlink r:id="rId10">
        <w:r>
          <w:rPr>
            <w:color w:val="0000EE"/>
            <w:u w:val="single"/>
          </w:rPr>
          <w:t>https://aiparabellum.com/glitching-ai/</w:t>
        </w:r>
      </w:hyperlink>
      <w:r>
        <w:t xml:space="preserve"> - Explains how Glitching AI automates labour-intensive tasks such as generating advertisement copy and identifying trending products.</w:t>
      </w:r>
      <w:r/>
    </w:p>
    <w:p>
      <w:pPr>
        <w:pStyle w:val="ListNumber"/>
        <w:spacing w:line="240" w:lineRule="auto"/>
        <w:ind w:left="720"/>
      </w:pPr>
      <w:r/>
      <w:hyperlink r:id="rId11">
        <w:r>
          <w:rPr>
            <w:color w:val="0000EE"/>
            <w:u w:val="single"/>
          </w:rPr>
          <w:t>https://www.glitching.ai/blogs/glitch-mode-automated-dropshipping</w:t>
        </w:r>
      </w:hyperlink>
      <w:r>
        <w:t xml:space="preserve"> - Describes the AI-based website builder and automated landing page generators provided by Glitching AI.</w:t>
      </w:r>
      <w:r/>
    </w:p>
    <w:p>
      <w:pPr>
        <w:pStyle w:val="ListNumber"/>
        <w:spacing w:line="240" w:lineRule="auto"/>
        <w:ind w:left="720"/>
      </w:pPr>
      <w:r/>
      <w:hyperlink r:id="rId10">
        <w:r>
          <w:rPr>
            <w:color w:val="0000EE"/>
            <w:u w:val="single"/>
          </w:rPr>
          <w:t>https://aiparabellum.com/glitching-ai/</w:t>
        </w:r>
      </w:hyperlink>
      <w:r>
        <w:t xml:space="preserve"> - Details the Product Finder feature and its role in evaluating potential products based on market fit, saturation levels, and profit margins.</w:t>
      </w:r>
      <w:r/>
    </w:p>
    <w:p>
      <w:pPr>
        <w:pStyle w:val="ListNumber"/>
        <w:spacing w:line="240" w:lineRule="auto"/>
        <w:ind w:left="720"/>
      </w:pPr>
      <w:r/>
      <w:hyperlink r:id="rId10">
        <w:r>
          <w:rPr>
            <w:color w:val="0000EE"/>
            <w:u w:val="single"/>
          </w:rPr>
          <w:t>https://aiparabellum.com/glitching-ai/</w:t>
        </w:r>
      </w:hyperlink>
      <w:r>
        <w:t xml:space="preserve"> - Highlights the community aspect of Glitching AI through its Discord platform and live sessions.</w:t>
      </w:r>
      <w:r/>
    </w:p>
    <w:p>
      <w:pPr>
        <w:pStyle w:val="ListNumber"/>
        <w:spacing w:line="240" w:lineRule="auto"/>
        <w:ind w:left="720"/>
      </w:pPr>
      <w:r/>
      <w:hyperlink r:id="rId11">
        <w:r>
          <w:rPr>
            <w:color w:val="0000EE"/>
            <w:u w:val="single"/>
          </w:rPr>
          <w:t>https://www.glitching.ai/blogs/glitch-mode-automated-dropshipping</w:t>
        </w:r>
      </w:hyperlink>
      <w:r>
        <w:t xml:space="preserve"> - Mentions the step-by-step courses and real-time reviews of storefronts offered by Glitching AI.</w:t>
      </w:r>
      <w:r/>
    </w:p>
    <w:p>
      <w:pPr>
        <w:pStyle w:val="ListNumber"/>
        <w:spacing w:line="240" w:lineRule="auto"/>
        <w:ind w:left="720"/>
      </w:pPr>
      <w:r/>
      <w:hyperlink r:id="rId10">
        <w:r>
          <w:rPr>
            <w:color w:val="0000EE"/>
            <w:u w:val="single"/>
          </w:rPr>
          <w:t>https://aiparabellum.com/glitching-ai/</w:t>
        </w:r>
      </w:hyperlink>
      <w:r>
        <w:t xml:space="preserve"> - Discusses the founders' experience and success in e-commerce, generating millions in online sales.</w:t>
      </w:r>
      <w:r/>
    </w:p>
    <w:p>
      <w:pPr>
        <w:pStyle w:val="ListNumber"/>
        <w:spacing w:line="240" w:lineRule="auto"/>
        <w:ind w:left="720"/>
      </w:pPr>
      <w:r/>
      <w:hyperlink r:id="rId12">
        <w:r>
          <w:rPr>
            <w:color w:val="0000EE"/>
            <w:u w:val="single"/>
          </w:rPr>
          <w:t>https://www.youtube.com/watch?v=S9Xt4IQyZks</w:t>
        </w:r>
      </w:hyperlink>
      <w:r>
        <w:t xml:space="preserve"> - Provides user feedback and reviews on Glitching AI, including its community support and security measures.</w:t>
      </w:r>
      <w:r/>
    </w:p>
    <w:p>
      <w:pPr>
        <w:pStyle w:val="ListNumber"/>
        <w:spacing w:line="240" w:lineRule="auto"/>
        <w:ind w:left="720"/>
      </w:pPr>
      <w:r/>
      <w:hyperlink r:id="rId10">
        <w:r>
          <w:rPr>
            <w:color w:val="0000EE"/>
            <w:u w:val="single"/>
          </w:rPr>
          <w:t>https://aiparabellum.com/glitching-ai/</w:t>
        </w:r>
      </w:hyperlink>
      <w:r>
        <w:t xml:space="preserve"> - Outlines Glitching AI's vision for an all-encompassing solution extending beyond simple dropshipping tools.</w:t>
      </w:r>
      <w:r/>
    </w:p>
    <w:p>
      <w:pPr>
        <w:pStyle w:val="ListNumber"/>
        <w:spacing w:line="240" w:lineRule="auto"/>
        <w:ind w:left="720"/>
      </w:pPr>
      <w:r/>
      <w:hyperlink r:id="rId13">
        <w:r>
          <w:rPr>
            <w:color w:val="0000EE"/>
            <w:u w:val="single"/>
          </w:rPr>
          <w:t>https://www.hometownstation.com/home-town-station/the-best-website-builder-for-dropshipping-how-glitching-ai-simplifies-success-532058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iparabellum.com/glitching-ai/" TargetMode="External"/><Relationship Id="rId11" Type="http://schemas.openxmlformats.org/officeDocument/2006/relationships/hyperlink" Target="https://www.glitching.ai/blogs/glitch-mode-automated-dropshipping" TargetMode="External"/><Relationship Id="rId12" Type="http://schemas.openxmlformats.org/officeDocument/2006/relationships/hyperlink" Target="https://www.youtube.com/watch?v=S9Xt4IQyZks" TargetMode="External"/><Relationship Id="rId13" Type="http://schemas.openxmlformats.org/officeDocument/2006/relationships/hyperlink" Target="https://www.hometownstation.com/home-town-station/the-best-website-builder-for-dropshipping-how-glitching-ai-simplifies-success-5320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