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Honda partners with AWS to usher in the era of software-defined vehicles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Amazon Web Services (AWS) has announced a strategic collaboration with Honda Motor Company aimed at transitioning the automotive manufacturer's vehicles from traditional hardware-centric models to innovative software-defined vehicles (SDVs). This partnership was unveiled during an announcement from AWS based in Seattle, detailing how the initiative will enhance the electric vehicle (EV) experience by integrating advanced generative artificial intelligence (AI) and Internet of Things (IoT) technologies.</w:t>
      </w:r>
      <w:r/>
    </w:p>
    <w:p>
      <w:r/>
      <w:r>
        <w:t>As part of this ambitious project, Honda plans to utilise its Digital Proving Ground (DPG) platform, which is built on AWS infrastructure, to facilitate the development of SDVs. This digital environment enables Honda to harness cloud technology to accelerate the rollout of new EV capabilities and mobility solutions. The DPG is instrumental in collecting and analysing vehicle data, which aids engineers in estimating the driving range of EVs and optimising energy usage. Moreover, it allows for over-the-air (OTA) software updates, presenting a significant opportunity for Honda to enhance the driving experience and improve vehicle safety, security, and efficiency without the need for physical upgrades.</w:t>
      </w:r>
      <w:r/>
    </w:p>
    <w:p>
      <w:r/>
      <w:r>
        <w:t>The collaboration between AWS and Honda includes a focus on utilising AWS IoT services for better vehicle quality, safety, and autonomy. Continuous software updates through cloud connectivity will empower Honda to effectively manage vehicle data, optimise maintenance schedules, and enhance battery management systems. Furthermore, the use of Amazon Kinesis Video Streams will enable the development of advanced video processing applications that utilise machine learning to assess external vehicle conditions, helping prevent potential accidents.</w:t>
      </w:r>
      <w:r/>
    </w:p>
    <w:p>
      <w:r/>
      <w:r>
        <w:t>An innovative aspect of this partnership is the integration of generative AI to improve the EV charging experience. Honda is set to introduce a user-friendly solution capable of guiding drivers to the most suitable charging stations, factoring in their current location, remaining battery life, and even proximity to shopping centres. This new system, powered by AWS IoT Core, will facilitate secure interactions between vehicles and the cloud for optimal charging recommendations based on individual driving patterns.</w:t>
      </w:r>
      <w:r/>
    </w:p>
    <w:p>
      <w:r/>
      <w:r>
        <w:t>Ozgur Tohumcu, director of Automotive and Manufacturing at AWS, highlighted the transformative nature of this venture, asserting, “The automotive industry is undergoing a seismic shift to digitization. Vehicles now function as intelligent, connected platforms on wheels, not just stand-alone machines. Generative AI will help automakers develop new features while bringing new models to consumers faster and more cost-effectively.”</w:t>
      </w:r>
      <w:r/>
    </w:p>
    <w:p>
      <w:r/>
      <w:r>
        <w:t>The transition to a software-centric model also necessitates a well-trained workforce. To bolster their capabilities in cloud technologies, Honda has established a joint Expert Builder Initiative with AWS, aimed at enhancing the skills of engineers proficient in both automotive software and cloud applications. This initiative will equip Honda personnel with training in contemporary tools such as generative AI, analytics, and IoT, promoting the swift development of integrated solutions that ultimately enhance the driving experience.</w:t>
      </w:r>
      <w:r/>
    </w:p>
    <w:p>
      <w:r/>
      <w:r>
        <w:t>The announcement marks a significant step forward in the evolving landscape of automotive technology, exemplifying how major players like Honda are leveraging cutting-edge cloud and AI technologies to meet the demands of a rapidly changing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https://www.benzinga.com/news/contracts/25/01/42879460/honda-amazon-collaborate-on-ev-development-with-generative-ai-and-iot</w:t>
        </w:r>
      </w:hyperlink>
      <w:r>
        <w:t xml:space="preserve"> - Corroborates the partnership between Honda and AWS to develop software-defined vehicles using AWS's cloud-based Digital Proving Ground platform, and the use of generative AI and IoT capabilities.</w:t>
      </w:r>
      <w:r/>
    </w:p>
    <w:p>
      <w:pPr>
        <w:pStyle w:val="ListNumber"/>
        <w:spacing w:line="240" w:lineRule="auto"/>
        <w:ind w:left="720"/>
      </w:pPr>
      <w:r/>
      <w:hyperlink r:id="rId11">
        <w:r>
          <w:rPr>
            <w:color w:val="0000EE"/>
            <w:u w:val="single"/>
          </w:rPr>
          <w:t>https://www.stocktitan.net/news/AMZN/aws-collaborates-with-honda-to-realize-honda-s-next-generation-of-8aujesykpk0i.html</w:t>
        </w:r>
      </w:hyperlink>
      <w:r>
        <w:t xml:space="preserve"> - Supports the collaboration between Honda and AWS to transform vehicles into software-defined vehicles, utilizing the Digital Proving Ground platform for cloud-based vehicle testing and development.</w:t>
      </w:r>
      <w:r/>
    </w:p>
    <w:p>
      <w:pPr>
        <w:pStyle w:val="ListNumber"/>
        <w:spacing w:line="240" w:lineRule="auto"/>
        <w:ind w:left="720"/>
      </w:pPr>
      <w:r/>
      <w:hyperlink r:id="rId12">
        <w:r>
          <w:rPr>
            <w:color w:val="0000EE"/>
            <w:u w:val="single"/>
          </w:rPr>
          <w:t>https://www.eenewseurope.com/en/aws-and-honda-collaborate-on-sdvs-and-genai-ev-charging/</w:t>
        </w:r>
      </w:hyperlink>
      <w:r>
        <w:t xml:space="preserve"> - Details the use of the Digital Proving Ground platform to collect data, estimate EV driving range, and optimize energy consumption, as well as the integration of generative AI for EV charging.</w:t>
      </w:r>
      <w:r/>
    </w:p>
    <w:p>
      <w:pPr>
        <w:pStyle w:val="ListNumber"/>
        <w:spacing w:line="240" w:lineRule="auto"/>
        <w:ind w:left="720"/>
      </w:pPr>
      <w:r/>
      <w:hyperlink r:id="rId10">
        <w:r>
          <w:rPr>
            <w:color w:val="0000EE"/>
            <w:u w:val="single"/>
          </w:rPr>
          <w:t>https://www.benzinga.com/news/contracts/25/01/42879460/honda-amazon-collaborate-on-ev-development-with-generative-ai-and-iot</w:t>
        </w:r>
      </w:hyperlink>
      <w:r>
        <w:t xml:space="preserve"> - Explains how the DPG platform enables over-the-air software updates, enhancing driving experience and vehicle safety, security, and efficiency.</w:t>
      </w:r>
      <w:r/>
    </w:p>
    <w:p>
      <w:pPr>
        <w:pStyle w:val="ListNumber"/>
        <w:spacing w:line="240" w:lineRule="auto"/>
        <w:ind w:left="720"/>
      </w:pPr>
      <w:r/>
      <w:hyperlink r:id="rId11">
        <w:r>
          <w:rPr>
            <w:color w:val="0000EE"/>
            <w:u w:val="single"/>
          </w:rPr>
          <w:t>https://www.stocktitan.net/news/AMZN/aws-collaborates-with-honda-to-realize-honda-s-next-generation-of-8aujesykpk0i.html</w:t>
        </w:r>
      </w:hyperlink>
      <w:r>
        <w:t xml:space="preserve"> - Describes the use of AWS IoT services for better vehicle quality, safety, and autonomy, including continuous software updates and predictive maintenance.</w:t>
      </w:r>
      <w:r/>
    </w:p>
    <w:p>
      <w:pPr>
        <w:pStyle w:val="ListNumber"/>
        <w:spacing w:line="240" w:lineRule="auto"/>
        <w:ind w:left="720"/>
      </w:pPr>
      <w:r/>
      <w:hyperlink r:id="rId12">
        <w:r>
          <w:rPr>
            <w:color w:val="0000EE"/>
            <w:u w:val="single"/>
          </w:rPr>
          <w:t>https://www.eenewseurope.com/en/aws-and-honda-collaborate-on-sdvs-and-genai-ev-charging/</w:t>
        </w:r>
      </w:hyperlink>
      <w:r>
        <w:t xml:space="preserve"> - Highlights the integration of generative AI to improve the EV charging experience by guiding drivers to suitable charging stations based on location, battery life, and other factors.</w:t>
      </w:r>
      <w:r/>
    </w:p>
    <w:p>
      <w:pPr>
        <w:pStyle w:val="ListNumber"/>
        <w:spacing w:line="240" w:lineRule="auto"/>
        <w:ind w:left="720"/>
      </w:pPr>
      <w:r/>
      <w:hyperlink r:id="rId10">
        <w:r>
          <w:rPr>
            <w:color w:val="0000EE"/>
            <w:u w:val="single"/>
          </w:rPr>
          <w:t>https://www.benzinga.com/news/contracts/25/01/42879460/honda-amazon-collaborate-on-ev-development-with-generative-ai-and-iot</w:t>
        </w:r>
      </w:hyperlink>
      <w:r>
        <w:t xml:space="preserve"> - Mentions the joint Expert Builder Initiative between Honda and AWS to train engineers in cloud technologies and vehicle software development.</w:t>
      </w:r>
      <w:r/>
    </w:p>
    <w:p>
      <w:pPr>
        <w:pStyle w:val="ListNumber"/>
        <w:spacing w:line="240" w:lineRule="auto"/>
        <w:ind w:left="720"/>
      </w:pPr>
      <w:r/>
      <w:hyperlink r:id="rId11">
        <w:r>
          <w:rPr>
            <w:color w:val="0000EE"/>
            <w:u w:val="single"/>
          </w:rPr>
          <w:t>https://www.stocktitan.net/news/AMZN/aws-collaborates-with-honda-to-realize-honda-s-next-generation-of-8aujesykpk0i.html</w:t>
        </w:r>
      </w:hyperlink>
      <w:r>
        <w:t xml:space="preserve"> - Supports the training initiative aimed at enhancing engineers' skills in contemporary tools like generative AI, analytics, and IoT.</w:t>
      </w:r>
      <w:r/>
    </w:p>
    <w:p>
      <w:pPr>
        <w:pStyle w:val="ListNumber"/>
        <w:spacing w:line="240" w:lineRule="auto"/>
        <w:ind w:left="720"/>
      </w:pPr>
      <w:r/>
      <w:hyperlink r:id="rId12">
        <w:r>
          <w:rPr>
            <w:color w:val="0000EE"/>
            <w:u w:val="single"/>
          </w:rPr>
          <w:t>https://www.eenewseurope.com/en/aws-and-honda-collaborate-on-sdvs-and-genai-ev-charging/</w:t>
        </w:r>
      </w:hyperlink>
      <w:r>
        <w:t xml:space="preserve"> - Corroborates the use of AWS IoT Core for secure interactions between vehicles and the cloud to provide optimal charging recommendations.</w:t>
      </w:r>
      <w:r/>
    </w:p>
    <w:p>
      <w:pPr>
        <w:pStyle w:val="ListNumber"/>
        <w:spacing w:line="240" w:lineRule="auto"/>
        <w:ind w:left="720"/>
      </w:pPr>
      <w:r/>
      <w:hyperlink r:id="rId10">
        <w:r>
          <w:rPr>
            <w:color w:val="0000EE"/>
            <w:u w:val="single"/>
          </w:rPr>
          <w:t>https://www.benzinga.com/news/contracts/25/01/42879460/honda-amazon-collaborate-on-ev-development-with-generative-ai-and-iot</w:t>
        </w:r>
      </w:hyperlink>
      <w:r>
        <w:t xml:space="preserve"> - Quotes Ozgur Tohumcu on the transformative nature of the venture and the role of generative AI in developing new features and bringing models to consumers faster.</w:t>
      </w:r>
      <w:r/>
    </w:p>
    <w:p>
      <w:pPr>
        <w:pStyle w:val="ListNumber"/>
        <w:spacing w:line="240" w:lineRule="auto"/>
        <w:ind w:left="720"/>
      </w:pPr>
      <w:r/>
      <w:hyperlink r:id="rId11">
        <w:r>
          <w:rPr>
            <w:color w:val="0000EE"/>
            <w:u w:val="single"/>
          </w:rPr>
          <w:t>https://www.stocktitan.net/news/AMZN/aws-collaborates-with-honda-to-realize-honda-s-next-generation-of-8aujesykpk0i.html</w:t>
        </w:r>
      </w:hyperlink>
      <w:r>
        <w:t xml:space="preserve"> - Describes the overall impact of the partnership on the automotive industry, highlighting the shift to digitization and connected platforms.</w:t>
      </w:r>
      <w:r/>
    </w:p>
    <w:p>
      <w:pPr>
        <w:pStyle w:val="ListNumber"/>
        <w:spacing w:line="240" w:lineRule="auto"/>
        <w:ind w:left="720"/>
      </w:pPr>
      <w:r/>
      <w:hyperlink r:id="rId13">
        <w:r>
          <w:rPr>
            <w:color w:val="0000EE"/>
            <w:u w:val="single"/>
          </w:rPr>
          <w:t>https://batteriesnews.com/aws-collaborates-with-honda-to-realize-hondas-next-generation-of-software-defined-vehicles-and-improve-ev-battery-charging-experiences-with-generative-ai/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enzinga.com/news/contracts/25/01/42879460/honda-amazon-collaborate-on-ev-development-with-generative-ai-and-iot" TargetMode="External"/><Relationship Id="rId11" Type="http://schemas.openxmlformats.org/officeDocument/2006/relationships/hyperlink" Target="https://www.stocktitan.net/news/AMZN/aws-collaborates-with-honda-to-realize-honda-s-next-generation-of-8aujesykpk0i.html" TargetMode="External"/><Relationship Id="rId12" Type="http://schemas.openxmlformats.org/officeDocument/2006/relationships/hyperlink" Target="https://www.eenewseurope.com/en/aws-and-honda-collaborate-on-sdvs-and-genai-ev-charging/" TargetMode="External"/><Relationship Id="rId13" Type="http://schemas.openxmlformats.org/officeDocument/2006/relationships/hyperlink" Target="https://batteriesnews.com/aws-collaborates-with-honda-to-realize-hondas-next-generation-of-software-defined-vehicles-and-improve-ev-battery-charging-experiences-with-generative-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