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AI and technology are transforming YouTube content creation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YouTube content creation is undergoing a significant transformation, largely due to advancements in technology, particularly artificial intelligence (AI). According to a report from TechRound, the past year has seen a marked increase in the accessibility and sophistication of tools available to both aspiring and seasoned creators. As 2025 approaches, it is anticipated that further technological innovations will emerge, enhancing the standards and efficiency in video production processes.</w:t>
      </w:r>
      <w:r/>
    </w:p>
    <w:p>
      <w:r/>
      <w:r>
        <w:t>One of the first steps in the content creation process is meticulous planning, which requires a definitive understanding of the target audience. Creators are now utilising advanced analytics platforms like YouTube Analytics and Google Trends to identify trending topics and refine niche content. AI tools such as BuzzSumo are aiding in the provision of nuanced insights into content that resonates with specific demographics, giving creators a strategic edge in their approach.</w:t>
      </w:r>
      <w:r/>
    </w:p>
    <w:p>
      <w:r/>
      <w:r>
        <w:t>Once creators have defined their audience, the next phase involves crafting a content plan. The use of AI-enhanced tools like Notion AI and Jasper facilitates the development of structured scripts while suggesting enhancements based on prevailing content standards. For those preferring a more spontaneous delivery, teleprompter apps such as PromptSmart are gaining traction, allowing for a smooth presentation through enhanced on-camera confidence and professionalism.</w:t>
      </w:r>
      <w:r/>
    </w:p>
    <w:p>
      <w:r/>
      <w:r>
        <w:t>Advancements in hardware have significantly reduced the barriers to filming high-quality video content. Modern smartphones, such as the latest iPhone and Samsung Galaxy models, now boast cameras that rival traditional professional equipment. For creators seeking superior quality, mirrorless cameras like the Sony A7 IV or Canon EOS R6 offer exceptional versatility and clarity. Audio quality, equally vital, can be significantly improved using advanced microphones, such as the Røde VideoMic NTG and Blue Yeti, which often incorporate AI for background noise suppression.</w:t>
      </w:r>
      <w:r/>
    </w:p>
    <w:p>
      <w:r/>
      <w:r>
        <w:t>Innovations in lighting technology are further transforming video production. Adjustable LED panels and smart ring lights, such as the Elgato Key Light, have made achieving optimal lighting conditions simpler and more efficient. Additionally, the affordability of green screen technology allows creators to employ dynamic virtual backgrounds, making their videos appear more polished without the complexities of traditional setups.</w:t>
      </w:r>
      <w:r/>
    </w:p>
    <w:p>
      <w:r/>
      <w:r>
        <w:t>The editing process has similarly benefitted from AI advancements. Platforms such as Adobe Premiere Pro with its Sensei AI features and Final Cut Pro automate tasks like colour grading and audio synchronisation, making professional editing accessible to a broader audience. Free tools like DaVinci Resolve, which also leverage machine learning algorithms, are instrumental in expanding the capabilities of video editing without necessitating costly software.</w:t>
      </w:r>
      <w:r/>
    </w:p>
    <w:p>
      <w:r/>
      <w:r>
        <w:t>Moreover, the incorporation of tools such as ScriptMe for transcription enhances accessibility and search engine optimisation (SEO) of video content. By automating the transcription process, the software allows creators to convert video to text efficiently, broadening accessibility and improving discoverability online by prioritising captioned content.</w:t>
      </w:r>
      <w:r/>
    </w:p>
    <w:p>
      <w:r/>
      <w:r>
        <w:t>Optimising video for YouTube is crucial for increasing visibility and engagement. AI-driven SEO tools like TubeBuddy and VidIQ offer actionable insights regarding keywords and tags tailored to specific content. The formatting of titles and descriptions is also essential; creators are encouraged to produce concise, keyword-rich titles and effective summaries for descriptions, thereby increasing the chances of viewer engagement.</w:t>
      </w:r>
      <w:r/>
    </w:p>
    <w:p>
      <w:r/>
      <w:r>
        <w:t>The convergence of these innovative technologies is reshaping the realm of YouTube video production. By harnessing AI-driven tools, modern hardware innovations, and sophisticated software solutions, creators are equipped to enhance their craft and effectively navigate the competitive landscape of digital content creation. This evolution in content production practices signals a new era where professional-grade quality is no longer confined to experienced creators but is within the reach of all aspiring YouTubers.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https://www.promozle.com/blog/youtube-future/</w:t>
        </w:r>
      </w:hyperlink>
      <w:r>
        <w:t xml:space="preserve"> - This article discusses the future of YouTube, including advancements in AI and machine learning, such as enhancing content discovery, optimizing creator tools, and simplifying production tasks, which aligns with the technological innovations and AI-driven tools mentioned in the content creation process.</w:t>
      </w:r>
      <w:r/>
    </w:p>
    <w:p>
      <w:pPr>
        <w:pStyle w:val="ListNumber"/>
        <w:spacing w:line="240" w:lineRule="auto"/>
        <w:ind w:left="720"/>
      </w:pPr>
      <w:r/>
      <w:hyperlink r:id="rId10">
        <w:r>
          <w:rPr>
            <w:color w:val="0000EE"/>
            <w:u w:val="single"/>
          </w:rPr>
          <w:t>https://www.promozle.com/blog/youtube-future/</w:t>
        </w:r>
      </w:hyperlink>
      <w:r>
        <w:t xml:space="preserve"> - It also highlights the importance of analytics and data-driven decisions, as well as the rise of niche content and globalization, which supports the use of advanced analytics platforms and refining niche content.</w:t>
      </w:r>
      <w:r/>
    </w:p>
    <w:p>
      <w:pPr>
        <w:pStyle w:val="ListNumber"/>
        <w:spacing w:line="240" w:lineRule="auto"/>
        <w:ind w:left="720"/>
      </w:pPr>
      <w:r/>
      <w:hyperlink r:id="rId11">
        <w:r>
          <w:rPr>
            <w:color w:val="0000EE"/>
            <w:u w:val="single"/>
          </w:rPr>
          <w:t>https://www.vadoo.tv/learn/the-most-profitable-ai-niches-on-youtube-in-2025</w:t>
        </w:r>
      </w:hyperlink>
      <w:r>
        <w:t xml:space="preserve"> - This article explores the most profitable AI niches on YouTube, including the use of AI tools to produce high-quality content efficiently and the focus on specific niches like B2B technology and SaaS automation, which corroborates the use of AI-enhanced tools in content creation.</w:t>
      </w:r>
      <w:r/>
    </w:p>
    <w:p>
      <w:pPr>
        <w:pStyle w:val="ListNumber"/>
        <w:spacing w:line="240" w:lineRule="auto"/>
        <w:ind w:left="720"/>
      </w:pPr>
      <w:r/>
      <w:hyperlink r:id="rId11">
        <w:r>
          <w:rPr>
            <w:color w:val="0000EE"/>
            <w:u w:val="single"/>
          </w:rPr>
          <w:t>https://www.vadoo.tv/learn/the-most-profitable-ai-niches-on-youtube-in-2025</w:t>
        </w:r>
      </w:hyperlink>
      <w:r>
        <w:t xml:space="preserve"> - It also discusses the automation of video production and the importance of providing valuable, engaging content, which aligns with the use of AI tools for scripting and teleprompter apps.</w:t>
      </w:r>
      <w:r/>
    </w:p>
    <w:p>
      <w:pPr>
        <w:pStyle w:val="ListNumber"/>
        <w:spacing w:line="240" w:lineRule="auto"/>
        <w:ind w:left="720"/>
      </w:pPr>
      <w:r/>
      <w:hyperlink r:id="rId10">
        <w:r>
          <w:rPr>
            <w:color w:val="0000EE"/>
            <w:u w:val="single"/>
          </w:rPr>
          <w:t>https://www.promozle.com/blog/youtube-future/</w:t>
        </w:r>
      </w:hyperlink>
      <w:r>
        <w:t xml:space="preserve"> - The article mentions the democratization of access to professional-grade tools through AI, allowing small creators to compete with established channels, which supports the idea that professional-grade quality is now within the reach of all aspiring YouTubers.</w:t>
      </w:r>
      <w:r/>
    </w:p>
    <w:p>
      <w:pPr>
        <w:pStyle w:val="ListNumber"/>
        <w:spacing w:line="240" w:lineRule="auto"/>
        <w:ind w:left="720"/>
      </w:pPr>
      <w:r/>
      <w:hyperlink r:id="rId10">
        <w:r>
          <w:rPr>
            <w:color w:val="0000EE"/>
            <w:u w:val="single"/>
          </w:rPr>
          <w:t>https://www.promozle.com/blog/youtube-future/</w:t>
        </w:r>
      </w:hyperlink>
      <w:r>
        <w:t xml:space="preserve"> - It discusses the integration of technologies like VR, AR, and blockchain, which will reshape the platform and offer new monetization opportunities, aligning with the innovations in hardware and software mentioned.</w:t>
      </w:r>
      <w:r/>
    </w:p>
    <w:p>
      <w:pPr>
        <w:pStyle w:val="ListNumber"/>
        <w:spacing w:line="240" w:lineRule="auto"/>
        <w:ind w:left="720"/>
      </w:pPr>
      <w:r/>
      <w:hyperlink r:id="rId11">
        <w:r>
          <w:rPr>
            <w:color w:val="0000EE"/>
            <w:u w:val="single"/>
          </w:rPr>
          <w:t>https://www.vadoo.tv/learn/the-most-profitable-ai-niches-on-youtube-in-2025</w:t>
        </w:r>
      </w:hyperlink>
      <w:r>
        <w:t xml:space="preserve"> - The article emphasizes the importance of localization and cultural relevance in content creation, which supports the need for creators to adapt their content for international audiences.</w:t>
      </w:r>
      <w:r/>
    </w:p>
    <w:p>
      <w:pPr>
        <w:pStyle w:val="ListNumber"/>
        <w:spacing w:line="240" w:lineRule="auto"/>
        <w:ind w:left="720"/>
      </w:pPr>
      <w:r/>
      <w:hyperlink r:id="rId10">
        <w:r>
          <w:rPr>
            <w:color w:val="0000EE"/>
            <w:u w:val="single"/>
          </w:rPr>
          <w:t>https://www.promozle.com/blog/youtube-future/</w:t>
        </w:r>
      </w:hyperlink>
      <w:r>
        <w:t xml:space="preserve"> - It highlights the role of AI in enhancing viewer engagement and content personalization, which aligns with the use of AI-driven SEO tools and the formatting of titles and descriptions for better viewer engagement.</w:t>
      </w:r>
      <w:r/>
    </w:p>
    <w:p>
      <w:pPr>
        <w:pStyle w:val="ListNumber"/>
        <w:spacing w:line="240" w:lineRule="auto"/>
        <w:ind w:left="720"/>
      </w:pPr>
      <w:r/>
      <w:hyperlink r:id="rId11">
        <w:r>
          <w:rPr>
            <w:color w:val="0000EE"/>
            <w:u w:val="single"/>
          </w:rPr>
          <w:t>https://www.vadoo.tv/learn/the-most-profitable-ai-niches-on-youtube-in-2025</w:t>
        </w:r>
      </w:hyperlink>
      <w:r>
        <w:t xml:space="preserve"> - The article mentions the growing demand for content that educates and informs about AI tools, which supports the use of AI-enhanced tools in the content creation process and the importance of providing valuable content.</w:t>
      </w:r>
      <w:r/>
    </w:p>
    <w:p>
      <w:pPr>
        <w:pStyle w:val="ListNumber"/>
        <w:spacing w:line="240" w:lineRule="auto"/>
        <w:ind w:left="720"/>
      </w:pPr>
      <w:r/>
      <w:hyperlink r:id="rId10">
        <w:r>
          <w:rPr>
            <w:color w:val="0000EE"/>
            <w:u w:val="single"/>
          </w:rPr>
          <w:t>https://www.promozle.com/blog/youtube-future/</w:t>
        </w:r>
      </w:hyperlink>
      <w:r>
        <w:t xml:space="preserve"> - It discusses the use of AI for tasks like automated captioning, thumbnail creation, and video editing, which simplifies production tasks and enhances content quality.</w:t>
      </w:r>
      <w:r/>
    </w:p>
    <w:p>
      <w:pPr>
        <w:pStyle w:val="ListNumber"/>
        <w:spacing w:line="240" w:lineRule="auto"/>
        <w:ind w:left="720"/>
      </w:pPr>
      <w:r/>
      <w:hyperlink r:id="rId11">
        <w:r>
          <w:rPr>
            <w:color w:val="0000EE"/>
            <w:u w:val="single"/>
          </w:rPr>
          <w:t>https://www.vadoo.tv/learn/the-most-profitable-ai-niches-on-youtube-in-2025</w:t>
        </w:r>
      </w:hyperlink>
      <w:r>
        <w:t xml:space="preserve"> - The article emphasizes the role of AI in marketing and advertising, providing valuable content for businesses and positioning creators as thought leaders, which aligns with the strategic use of AI tools in content creation.</w:t>
      </w:r>
      <w:r/>
    </w:p>
    <w:p>
      <w:pPr>
        <w:pStyle w:val="ListNumber"/>
        <w:spacing w:line="240" w:lineRule="auto"/>
        <w:ind w:left="720"/>
      </w:pPr>
      <w:r/>
      <w:hyperlink r:id="rId12">
        <w:r>
          <w:rPr>
            <w:color w:val="0000EE"/>
            <w:u w:val="single"/>
          </w:rPr>
          <w:t>https://news.google.com/rss/articles/CBMirgFBVV95cUxOTTh5UUpGbUxycGh4ZHpNUzI5akl3V0JlYjVoOFRGNlJLZmw3Rm54Q0EwamNGaTdyblJRLWZmSkl3UHo1X3k1ZnlwQlpQandzdEZPdEhzejJCZjhhMGxRa1VEcVpFeFBLQkFRMGtua0RLdThOXzA4eWlzUk9vT1BHb1FBd1I0aDU1c3JkWk5NMS11ckRfM05lNERoalR6R2NLdEt6WU9nWU5PNEdNU1HSAbMBQVVfeXFMT0p1eWhiWC1kM3VGYW1OS3MzSm5WTWRuQTJNSnVWUFc2QWxYajIyWmEwb2pnd0xGZjlfU05LQjZfa2JNUzZGbjl1SjQ4SEpUc2Z5QVRBT2dpRlV1N0dsTUoybUMyWHdHdnZuai1fSzlOd3lJNGdqc1htazNGb3RUazl5SmQxcU9mTlRlaWFvMnRBUmk0Qm56a3Bjd0J5VkhuNFBrV2JlYjlpUEFlUVZhUVZMMF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omozle.com/blog/youtube-future/" TargetMode="External"/><Relationship Id="rId11" Type="http://schemas.openxmlformats.org/officeDocument/2006/relationships/hyperlink" Target="https://www.vadoo.tv/learn/the-most-profitable-ai-niches-on-youtube-in-2025" TargetMode="External"/><Relationship Id="rId12" Type="http://schemas.openxmlformats.org/officeDocument/2006/relationships/hyperlink" Target="https://news.google.com/rss/articles/CBMirgFBVV95cUxOTTh5UUpGbUxycGh4ZHpNUzI5akl3V0JlYjVoOFRGNlJLZmw3Rm54Q0EwamNGaTdyblJRLWZmSkl3UHo1X3k1ZnlwQlpQandzdEZPdEhzejJCZjhhMGxRa1VEcVpFeFBLQkFRMGtua0RLdThOXzA4eWlzUk9vT1BHb1FBd1I0aDU1c3JkWk5NMS11ckRfM05lNERoalR6R2NLdEt6WU9nWU5PNEdNU1HSAbMBQVVfeXFMT0p1eWhiWC1kM3VGYW1OS3MzSm5WTWRuQTJNSnVWUFc2QWxYajIyWmEwb2pnd0xGZjlfU05LQjZfa2JNUzZGbjl1SjQ4SEpUc2Z5QVRBT2dpRlV1N0dsTUoybUMyWHdHdnZuai1fSzlOd3lJNGdqc1htazNGb3RUazl5SmQxcU9mTlRlaWFvMnRBUmk0Qm56a3Bjd0J5VkhuNFBrV2JlYjlpUEFlUVZhUVZMMF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