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Inceptio Technology surpasses 200 million kilometres with autonomous trucks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Inceptio Technology, a pioneering firm in the field of autonomous driving solutions specifically designed for heavy-duty trucks, has recently announced a significant achievement in its operational history. The company has reported that its autonomous trucks have now surpassed a remarkable milestone of 200 million kilometres in commercial operations. This achievement underscores the growing integration of autonomous technology into the logistics and transportation sector.</w:t>
      </w:r>
      <w:r/>
    </w:p>
    <w:p>
      <w:r/>
      <w:r>
        <w:t>Based in China, Inceptio Technology has successfully deployed over 2,000 autonomous trucks that are currently in operation within the fleets of various logistics companies. These vehicles are actively navigating some of the country’s most crucial freight routes, showcasing their reliability and efficiency in real-world applications.</w:t>
      </w:r>
      <w:r/>
    </w:p>
    <w:p>
      <w:r/>
      <w:r>
        <w:t>A report from Inceptio reveals that the introduction of its autonomous trucks has led to notable economic benefits for its users. The company has indicated a reduction in labour costs ranging from 20% to 50%. Additionally, these autonomous vehicles exhibit improvements in fuel efficiency, reported to be between 3% and 7%. In practical terms, this translates to savings of approximately 6,000 litres of diesel per truck on an annual basis, alongside a significant reduction in carbon emissions—estimated at 15.8 tons of CO₂ per vehicle each year.</w:t>
      </w:r>
      <w:r/>
    </w:p>
    <w:p>
      <w:r/>
      <w:r>
        <w:t>A collaborative study conducted by Inceptio and CPIC, a major Chinese insurance provider, has further illuminated the advantages of these autonomous trucks. Their findings indicate that Inceptio’s vehicles surpass human-driven trucks in critical safety metrics, showing improvements in safety performance that range from 75% to 99%. This data highlights the potential of autonomous technology to enhance road safety standards significantly.</w:t>
      </w:r>
      <w:r/>
    </w:p>
    <w:p>
      <w:r/>
      <w:r>
        <w:t>Inceptio Technology has also secured large-scale contracts with several prominent logistics firms, including notable names such as STO Express, YTO Express, Yunyi Transport, and Huatai Logistics. One of the most recent developments involved the delivery of 400 autonomous trucks to ZTO Express, signalling not only trust in the technology but also a broader trend toward automation in logistics management.</w:t>
      </w:r>
      <w:r/>
    </w:p>
    <w:p>
      <w:r/>
      <w:r>
        <w:t>In a further testament to its commitment to innovation, Inceptio played a pivotal role in the launch of Dongfeng Commercial Vehicle’s Hi-Truck Tianlong Autonomous GX/KX Series in September 2024. This truck is being heralded as the first liquefied natural gas (LNG) truck equipped with autonomous driving technology, marking a significant advancement in eco-friendly transport solutions.</w:t>
      </w:r>
      <w:r/>
    </w:p>
    <w:p>
      <w:r/>
      <w:r>
        <w:t>As the trends in AI automation for businesses continue to evolve, the developments from Inceptio Technology reflect a broader movement within the logistics industry towards greater efficiency, sustainability, and safety through the use of advanced autonomous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https://www.autonomousvehicleinternational.com/news/trucks/inceptio-powered-autonomous-trucks-surpass-200000000km.html</w:t>
        </w:r>
      </w:hyperlink>
      <w:r>
        <w:t xml:space="preserve"> - Corroborates the milestone of 200 million kilometers in commercial operations and the deployment of over 2,000 Inceptio-powered trucks.</w:t>
      </w:r>
      <w:r/>
    </w:p>
    <w:p>
      <w:pPr>
        <w:pStyle w:val="ListNumber"/>
        <w:spacing w:line="240" w:lineRule="auto"/>
        <w:ind w:left="720"/>
      </w:pPr>
      <w:r/>
      <w:hyperlink r:id="rId11">
        <w:r>
          <w:rPr>
            <w:color w:val="0000EE"/>
            <w:u w:val="single"/>
          </w:rPr>
          <w:t>https://en.inceptio.ai/news/99016.html</w:t>
        </w:r>
      </w:hyperlink>
      <w:r>
        <w:t xml:space="preserve"> - Supports the achievement of 200 million kilometers and the economic benefits such as labor cost reduction and fuel efficiency improvements.</w:t>
      </w:r>
      <w:r/>
    </w:p>
    <w:p>
      <w:pPr>
        <w:pStyle w:val="ListNumber"/>
        <w:spacing w:line="240" w:lineRule="auto"/>
        <w:ind w:left="720"/>
      </w:pPr>
      <w:r/>
      <w:hyperlink r:id="rId12">
        <w:r>
          <w:rPr>
            <w:color w:val="0000EE"/>
            <w:u w:val="single"/>
          </w:rPr>
          <w:t>https://www.transportjournal.com/en/home/news/artikeldetail/an-autonomous-truck-saves-6000-litres-of-diesel.html</w:t>
        </w:r>
      </w:hyperlink>
      <w:r>
        <w:t xml:space="preserve"> - Confirms the savings of 6,000 liters of diesel and 15.8 tons of CO₂ emissions per truck annually, as well as improved safety metrics.</w:t>
      </w:r>
      <w:r/>
    </w:p>
    <w:p>
      <w:pPr>
        <w:pStyle w:val="ListNumber"/>
        <w:spacing w:line="240" w:lineRule="auto"/>
        <w:ind w:left="720"/>
      </w:pPr>
      <w:r/>
      <w:hyperlink r:id="rId10">
        <w:r>
          <w:rPr>
            <w:color w:val="0000EE"/>
            <w:u w:val="single"/>
          </w:rPr>
          <w:t>https://www.autonomousvehicleinternational.com/news/trucks/inceptio-powered-autonomous-trucks-surpass-200000000km.html</w:t>
        </w:r>
      </w:hyperlink>
      <w:r>
        <w:t xml:space="preserve"> - Details the collaborative study with CPIC showing 75-99% better safety performance compared to human-operated trucks.</w:t>
      </w:r>
      <w:r/>
    </w:p>
    <w:p>
      <w:pPr>
        <w:pStyle w:val="ListNumber"/>
        <w:spacing w:line="240" w:lineRule="auto"/>
        <w:ind w:left="720"/>
      </w:pPr>
      <w:r/>
      <w:hyperlink r:id="rId11">
        <w:r>
          <w:rPr>
            <w:color w:val="0000EE"/>
            <w:u w:val="single"/>
          </w:rPr>
          <w:t>https://en.inceptio.ai/news/99016.html</w:t>
        </w:r>
      </w:hyperlink>
      <w:r>
        <w:t xml:space="preserve"> - Lists the large-scale contracts with logistics firms such as STO Express, YTO Express, Yunyi Transport, and Huatai Logistics.</w:t>
      </w:r>
      <w:r/>
    </w:p>
    <w:p>
      <w:pPr>
        <w:pStyle w:val="ListNumber"/>
        <w:spacing w:line="240" w:lineRule="auto"/>
        <w:ind w:left="720"/>
      </w:pPr>
      <w:r/>
      <w:hyperlink r:id="rId10">
        <w:r>
          <w:rPr>
            <w:color w:val="0000EE"/>
            <w:u w:val="single"/>
          </w:rPr>
          <w:t>https://www.autonomousvehicleinternational.com/news/trucks/inceptio-powered-autonomous-trucks-surpass-200000000km.html</w:t>
        </w:r>
      </w:hyperlink>
      <w:r>
        <w:t xml:space="preserve"> - Mentions the delivery of 400 autonomous trucks to ZTO Express and the launch of Dongfeng Commercial Vehicle’s Hi-Truck Tianlong Autonomous GX/KX Series.</w:t>
      </w:r>
      <w:r/>
    </w:p>
    <w:p>
      <w:pPr>
        <w:pStyle w:val="ListNumber"/>
        <w:spacing w:line="240" w:lineRule="auto"/>
        <w:ind w:left="720"/>
      </w:pPr>
      <w:r/>
      <w:hyperlink r:id="rId11">
        <w:r>
          <w:rPr>
            <w:color w:val="0000EE"/>
            <w:u w:val="single"/>
          </w:rPr>
          <w:t>https://en.inceptio.ai/news/99016.html</w:t>
        </w:r>
      </w:hyperlink>
      <w:r>
        <w:t xml:space="preserve"> - Describes the launch of Dongfeng Commercial Vehicle’s Hi-Truck Tianlong Autonomous GX/KX Series, including the LNG variant.</w:t>
      </w:r>
      <w:r/>
    </w:p>
    <w:p>
      <w:pPr>
        <w:pStyle w:val="ListNumber"/>
        <w:spacing w:line="240" w:lineRule="auto"/>
        <w:ind w:left="720"/>
      </w:pPr>
      <w:r/>
      <w:hyperlink r:id="rId12">
        <w:r>
          <w:rPr>
            <w:color w:val="0000EE"/>
            <w:u w:val="single"/>
          </w:rPr>
          <w:t>https://www.transportjournal.com/en/home/news/artikeldetail/an-autonomous-truck-saves-6000-litres-of-diesel.html</w:t>
        </w:r>
      </w:hyperlink>
      <w:r>
        <w:t xml:space="preserve"> - Highlights the increased fleet attendance rates and monthly kilometers per truck due to the use of Inceptio’s autonomous trucks.</w:t>
      </w:r>
      <w:r/>
    </w:p>
    <w:p>
      <w:pPr>
        <w:pStyle w:val="ListNumber"/>
        <w:spacing w:line="240" w:lineRule="auto"/>
        <w:ind w:left="720"/>
      </w:pPr>
      <w:r/>
      <w:hyperlink r:id="rId10">
        <w:r>
          <w:rPr>
            <w:color w:val="0000EE"/>
            <w:u w:val="single"/>
          </w:rPr>
          <w:t>https://www.autonomousvehicleinternational.com/news/trucks/inceptio-powered-autonomous-trucks-surpass-200000000km.html</w:t>
        </w:r>
      </w:hyperlink>
      <w:r>
        <w:t xml:space="preserve"> - Quotes Julian Ma, Founder and CEO of Inceptio Technology, on the transformative power of their technology and its impact on the logistics industry.</w:t>
      </w:r>
      <w:r/>
    </w:p>
    <w:p>
      <w:pPr>
        <w:pStyle w:val="ListNumber"/>
        <w:spacing w:line="240" w:lineRule="auto"/>
        <w:ind w:left="720"/>
      </w:pPr>
      <w:r/>
      <w:hyperlink r:id="rId11">
        <w:r>
          <w:rPr>
            <w:color w:val="0000EE"/>
            <w:u w:val="single"/>
          </w:rPr>
          <w:t>https://en.inceptio.ai/news/99016.html</w:t>
        </w:r>
      </w:hyperlink>
      <w:r>
        <w:t xml:space="preserve"> - Provides details on Inceptio’s commitment to innovation and its role in developing fully driverless trucks, including public road-testing permits.</w:t>
      </w:r>
      <w:r/>
    </w:p>
    <w:p>
      <w:pPr>
        <w:pStyle w:val="ListNumber"/>
        <w:spacing w:line="240" w:lineRule="auto"/>
        <w:ind w:left="720"/>
      </w:pPr>
      <w:r/>
      <w:hyperlink r:id="rId12">
        <w:r>
          <w:rPr>
            <w:color w:val="0000EE"/>
            <w:u w:val="single"/>
          </w:rPr>
          <w:t>https://www.transportjournal.com/en/home/news/artikeldetail/an-autonomous-truck-saves-6000-litres-of-diesel.html</w:t>
        </w:r>
      </w:hyperlink>
      <w:r>
        <w:t xml:space="preserve"> - Summarizes the overall benefits and advancements in logistics and transportation due to Inceptio’s autonomous trucks.</w:t>
      </w:r>
      <w:r/>
    </w:p>
    <w:p>
      <w:pPr>
        <w:pStyle w:val="ListNumber"/>
        <w:spacing w:line="240" w:lineRule="auto"/>
        <w:ind w:left="720"/>
      </w:pPr>
      <w:r/>
      <w:hyperlink r:id="rId13">
        <w:r>
          <w:rPr>
            <w:color w:val="0000EE"/>
            <w:u w:val="single"/>
          </w:rPr>
          <w:t>https://www.logisticsmanager.com/inceptio-technology-reaches-200-million-kilometres-in-autonomous-trucking-operations/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nomousvehicleinternational.com/news/trucks/inceptio-powered-autonomous-trucks-surpass-200000000km.html" TargetMode="External"/><Relationship Id="rId11" Type="http://schemas.openxmlformats.org/officeDocument/2006/relationships/hyperlink" Target="https://en.inceptio.ai/news/99016.html" TargetMode="External"/><Relationship Id="rId12" Type="http://schemas.openxmlformats.org/officeDocument/2006/relationships/hyperlink" Target="https://www.transportjournal.com/en/home/news/artikeldetail/an-autonomous-truck-saves-6000-litres-of-diesel.html" TargetMode="External"/><Relationship Id="rId13" Type="http://schemas.openxmlformats.org/officeDocument/2006/relationships/hyperlink" Target="https://www.logisticsmanager.com/inceptio-technology-reaches-200-million-kilometres-in-autonomous-trucking-ope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