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Jetbuilt introduces Jetpay to streamline payment processing for audiovisual integrators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Jetbuilt, a leading provider of project management software for systems integrators, has unveiled a new payment platform called Jetpay, which aims to enhance the financial transaction process for integrators in the audiovisual industry. Jetpay is designed with the intention of simplifying payment processing, thereby allowing systems integrators to focus on project execution while fostering a steady revenue stream.</w:t>
      </w:r>
      <w:r/>
    </w:p>
    <w:p>
      <w:r/>
      <w:r>
        <w:t>Launched in the United States, Jetpay is integrated into Jetbuilt’s unified platform, enabling a seamless approach to managing audiovisual projects, service calls, and ongoing support packages. The system facilitates a variety of financial transactions, allowing clients to electronically sign proposals and change orders, process deposits, make progress payments, and settle final balances within one comprehensive interface. This innovation ensures real-time updates on payment statuses, affording project managers immediate access to crucial financial information.</w:t>
      </w:r>
      <w:r/>
    </w:p>
    <w:p>
      <w:r/>
      <w:r>
        <w:t>In addition to enhancing workflow efficiency, Jetpay introduces several payment options for service technicians, who can securely collect payments directly within the Jetbuilt system. The platform supports a range of payment methods, including ACH transfers and all major credit cards, comprising Visa, Mastercard, Discover, and American Express. It also boasts an attractive pricing structure with no monthly fees for active accounts and competitive flat-rate fees for credit card transactions, including access to industry-low ACH transfer fees.</w:t>
      </w:r>
      <w:r/>
    </w:p>
    <w:p>
      <w:r/>
      <w:r>
        <w:t>Moreover, Jetpay is particularly beneficial for integrators looking to boost their recurring revenue capabilities. The platform enables the automation of payments for long-term system support plans, which can be scheduled on a monthly, quarterly, or annual basis. This feature significantly reduces the administrative burden associated with manual payment processing while ensuring a consistent cash flow for users.</w:t>
      </w:r>
      <w:r/>
    </w:p>
    <w:p>
      <w:r/>
      <w:r>
        <w:t>Furthermore, Jetpay incorporates robust chargeback protection mechanisms to guard against payment disputes, ensuring a secure transaction experience. The real-time payment synchronisation across the Jetbuilt ecosystem keeps project managers up to date with financial transactions, allowing for more efficient overall management.</w:t>
      </w:r>
      <w:r/>
    </w:p>
    <w:p>
      <w:r/>
      <w:r>
        <w:t>By integrating with third-party applications through the Jetbuilt API, Jetpay enhances the operational experience for its users. Jetbuilt’s latest offering, Jetpay, represents a significant advancement in payment management for the audiovisual industry, streamlining business practices for integrators throughout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https://www.ravepubs.com/jetbuilt-geniusly-announces-jetpay-integrators-will-love-this/</w:t>
        </w:r>
      </w:hyperlink>
      <w:r>
        <w:t xml:space="preserve"> - Corroborates the introduction of Jetpay by Jetbuilt, its integration into the Jetbuilt platform, and its features for simplifying payment processing and managing audiovisual projects.</w:t>
      </w:r>
      <w:r/>
    </w:p>
    <w:p>
      <w:pPr>
        <w:pStyle w:val="ListNumber"/>
        <w:spacing w:line="240" w:lineRule="auto"/>
        <w:ind w:left="720"/>
      </w:pPr>
      <w:r/>
      <w:hyperlink r:id="rId10">
        <w:r>
          <w:rPr>
            <w:color w:val="0000EE"/>
            <w:u w:val="single"/>
          </w:rPr>
          <w:t>https://www.ravepubs.com/jetbuilt-geniusly-announces-jetpay-integrators-will-love-this/</w:t>
        </w:r>
      </w:hyperlink>
      <w:r>
        <w:t xml:space="preserve"> - Details the various financial transactions supported by Jetpay, including electronic signing of proposals, processing deposits, progress payments, and final balances.</w:t>
      </w:r>
      <w:r/>
    </w:p>
    <w:p>
      <w:pPr>
        <w:pStyle w:val="ListNumber"/>
        <w:spacing w:line="240" w:lineRule="auto"/>
        <w:ind w:left="720"/>
      </w:pPr>
      <w:r/>
      <w:hyperlink r:id="rId10">
        <w:r>
          <w:rPr>
            <w:color w:val="0000EE"/>
            <w:u w:val="single"/>
          </w:rPr>
          <w:t>https://www.ravepubs.com/jetbuilt-geniusly-announces-jetpay-integrators-will-love-this/</w:t>
        </w:r>
      </w:hyperlink>
      <w:r>
        <w:t xml:space="preserve"> - Explains the payment options available through Jetpay, such as ACH transfers and major credit cards, and the pricing structure.</w:t>
      </w:r>
      <w:r/>
    </w:p>
    <w:p>
      <w:pPr>
        <w:pStyle w:val="ListNumber"/>
        <w:spacing w:line="240" w:lineRule="auto"/>
        <w:ind w:left="720"/>
      </w:pPr>
      <w:r/>
      <w:hyperlink r:id="rId10">
        <w:r>
          <w:rPr>
            <w:color w:val="0000EE"/>
            <w:u w:val="single"/>
          </w:rPr>
          <w:t>https://www.ravepubs.com/jetbuilt-geniusly-announces-jetpay-integrators-will-love-this/</w:t>
        </w:r>
      </w:hyperlink>
      <w:r>
        <w:t xml:space="preserve"> - Discusses the automation of payments for long-term system support plans and the reduction of administrative tasks.</w:t>
      </w:r>
      <w:r/>
    </w:p>
    <w:p>
      <w:pPr>
        <w:pStyle w:val="ListNumber"/>
        <w:spacing w:line="240" w:lineRule="auto"/>
        <w:ind w:left="720"/>
      </w:pPr>
      <w:r/>
      <w:hyperlink r:id="rId10">
        <w:r>
          <w:rPr>
            <w:color w:val="0000EE"/>
            <w:u w:val="single"/>
          </w:rPr>
          <w:t>https://www.ravepubs.com/jetbuilt-geniusly-announces-jetpay-integrators-will-love-this/</w:t>
        </w:r>
      </w:hyperlink>
      <w:r>
        <w:t xml:space="preserve"> - Highlights the robust chargeback protection and real-time payment synchronization features of Jetpay.</w:t>
      </w:r>
      <w:r/>
    </w:p>
    <w:p>
      <w:pPr>
        <w:pStyle w:val="ListNumber"/>
        <w:spacing w:line="240" w:lineRule="auto"/>
        <w:ind w:left="720"/>
      </w:pPr>
      <w:r/>
      <w:hyperlink r:id="rId10">
        <w:r>
          <w:rPr>
            <w:color w:val="0000EE"/>
            <w:u w:val="single"/>
          </w:rPr>
          <w:t>https://www.ravepubs.com/jetbuilt-geniusly-announces-jetpay-integrators-will-love-this/</w:t>
        </w:r>
      </w:hyperlink>
      <w:r>
        <w:t xml:space="preserve"> - Mentions the integration of Jetpay with third-party applications through the Jetbuilt API.</w:t>
      </w:r>
      <w:r/>
    </w:p>
    <w:p>
      <w:pPr>
        <w:pStyle w:val="ListNumber"/>
        <w:spacing w:line="240" w:lineRule="auto"/>
        <w:ind w:left="720"/>
      </w:pPr>
      <w:r/>
      <w:hyperlink r:id="rId10">
        <w:r>
          <w:rPr>
            <w:color w:val="0000EE"/>
            <w:u w:val="single"/>
          </w:rPr>
          <w:t>https://www.ravepubs.com/jetbuilt-geniusly-announces-jetpay-integrators-will-love-this/</w:t>
        </w:r>
      </w:hyperlink>
      <w:r>
        <w:t xml:space="preserve"> - Confirms that Jetpay is available to all Jetbuilt users in the United States.</w:t>
      </w:r>
      <w:r/>
    </w:p>
    <w:p>
      <w:pPr>
        <w:pStyle w:val="ListNumber"/>
        <w:spacing w:line="240" w:lineRule="auto"/>
        <w:ind w:left="720"/>
      </w:pPr>
      <w:r/>
      <w:hyperlink r:id="rId11">
        <w:r>
          <w:rPr>
            <w:color w:val="0000EE"/>
            <w:u w:val="single"/>
          </w:rPr>
          <w:t>https://orderlogix.com/jetpay/</w:t>
        </w:r>
      </w:hyperlink>
      <w:r>
        <w:t xml:space="preserve"> - Although this is a different JetPay, it provides context on the general concept of payment processing and automation, which is relevant to understanding the broader context of payment solutions.</w:t>
      </w:r>
      <w:r/>
    </w:p>
    <w:p>
      <w:pPr>
        <w:pStyle w:val="ListNumber"/>
        <w:spacing w:line="240" w:lineRule="auto"/>
        <w:ind w:left="720"/>
      </w:pPr>
      <w:r/>
      <w:hyperlink r:id="rId10">
        <w:r>
          <w:rPr>
            <w:color w:val="0000EE"/>
            <w:u w:val="single"/>
          </w:rPr>
          <w:t>https://www.ravepubs.com/jetbuilt-geniusly-announces-jetpay-integrators-will-love-this/</w:t>
        </w:r>
      </w:hyperlink>
      <w:r>
        <w:t xml:space="preserve"> - Reiterates the benefits of Jetpay in enhancing workflow efficiency and ensuring consistent cash flow for integrators.</w:t>
      </w:r>
      <w:r/>
    </w:p>
    <w:p>
      <w:pPr>
        <w:pStyle w:val="ListNumber"/>
        <w:spacing w:line="240" w:lineRule="auto"/>
        <w:ind w:left="720"/>
      </w:pPr>
      <w:r/>
      <w:hyperlink r:id="rId10">
        <w:r>
          <w:rPr>
            <w:color w:val="0000EE"/>
            <w:u w:val="single"/>
          </w:rPr>
          <w:t>https://www.ravepubs.com/jetbuilt-geniusly-announces-jetpay-integrators-will-love-this/</w:t>
        </w:r>
      </w:hyperlink>
      <w:r>
        <w:t xml:space="preserve"> - Details how Jetpay streamlines business practices for integrators in the audiovisual industry.</w:t>
      </w:r>
      <w:r/>
    </w:p>
    <w:p>
      <w:pPr>
        <w:pStyle w:val="ListNumber"/>
        <w:spacing w:line="240" w:lineRule="auto"/>
        <w:ind w:left="720"/>
      </w:pPr>
      <w:r/>
      <w:hyperlink r:id="rId10">
        <w:r>
          <w:rPr>
            <w:color w:val="0000EE"/>
            <w:u w:val="single"/>
          </w:rPr>
          <w:t>https://www.ravepubs.com/jetbuilt-geniusly-announces-jetpay-integrators-will-love-this/</w:t>
        </w:r>
      </w:hyperlink>
      <w:r>
        <w:t xml:space="preserve"> - Provides an overview of Jetpay's role in modernizing payment management for every project.</w:t>
      </w:r>
      <w:r/>
    </w:p>
    <w:p>
      <w:pPr>
        <w:pStyle w:val="ListNumber"/>
        <w:spacing w:line="240" w:lineRule="auto"/>
        <w:ind w:left="720"/>
      </w:pPr>
      <w:r/>
      <w:hyperlink r:id="rId10">
        <w:r>
          <w:rPr>
            <w:color w:val="0000EE"/>
            <w:u w:val="single"/>
          </w:rPr>
          <w:t>https://www.ravepubs.com/jetbuilt-geniusly-announces-jetpay-integrators-will-love-this/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vepubs.com/jetbuilt-geniusly-announces-jetpay-integrators-will-love-this/" TargetMode="External"/><Relationship Id="rId11" Type="http://schemas.openxmlformats.org/officeDocument/2006/relationships/hyperlink" Target="https://orderlogix.com/jetp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