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Jim Chanos warns of potential oversaturation in the data centre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Jim Chanos, a prominent short-seller known for his significant insights into market trends, has raised concerns about an impending oversaturation in the data centre sector. Drawing comparisons to the speculative bubble surrounding fibre optics in 2000, Chanos's remarks come at a time when major technology players such as Microsoft, Amazon, and Google are announcing expansive plans to enhance their data centre capabilities.</w:t>
      </w:r>
      <w:r/>
    </w:p>
    <w:p>
      <w:r/>
      <w:r>
        <w:t>In a recent exchange on social media platform X, Chanos expressed his skepticism regarding the sustained optimism within the industry, particularly in light of the ongoing artificial intelligence boom. He stated, “I can still hear the fiber optic cable guys saying demand was ‘infinite’ in 2000, because internet traffic was doubling every quarter (it wasn’t),” illustrating his concerns with historical data misinterpretation. Chanos, who often incorporates his experiences teaching about the infamous WorldCom case into his analyses, emphasised that actual internet usage was doubling on an annual basis rather than a quarterly one.</w:t>
      </w:r>
      <w:r/>
    </w:p>
    <w:p>
      <w:r/>
      <w:r>
        <w:t>Chanos's cautionary tone emerges as Microsoft outlines a staggering $80 billion investment into AI-capable data centres for the fiscal year 2025, with more than half of this expenditure directed toward projects within the United States. Concurrently, Amazon is advancing its Trainium 2 AI chip to compete in the burgeoning $100 billion AI chip market, while Google has initiated plans for substantial investments in global data centre development, including an $850 million facility located in Uruguay.</w:t>
      </w:r>
      <w:r/>
    </w:p>
    <w:p>
      <w:r/>
      <w:r>
        <w:t>These investment moves highlight a paradox. While tech giants are aggressively expanding data centre infrastructures, Chanos indicates a potential disconnect between the rapid growth in physical capacity and the actual demand that may not justify such expenditure. "Everyone mentions the 'constraints' but the spending keeps increasing," he pointed out, underscoring his scepticism regarding the current trajectory of capital outlay in the face of historical growth trends.</w:t>
      </w:r>
      <w:r/>
    </w:p>
    <w:p>
      <w:r/>
      <w:r>
        <w:t>Market observer Brad Johnson acknowledged the possibility of overinvestment in the sector but also noted the unique challenges related to data centre development. These include essential factors such as power availability and connectivity needs. Such constraints, however, do not seem to quell the increasing capital expenditures that Chanos has flagged.</w:t>
      </w:r>
      <w:r/>
    </w:p>
    <w:p>
      <w:r/>
      <w:r>
        <w:t>As the data centre landscape continues to evolve amid technological advancements and heightened demand for AI capabilities, the industry is now poised at a critical juncture. The implications of this ongoing expansion and the cautionary insights from figures like Chanos will likely be crucial as businesses navigate the complexities of future investment and infrastructure planning in this rapidly changing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https://www.datacenterfrontier.com/cloud/article/11427234/the-big-short-and-the-data-center-sector-what-history-tells-us</w:t>
        </w:r>
      </w:hyperlink>
      <w:r>
        <w:t xml:space="preserve"> - This article discusses Jim Chanos' prediction of a selloff in the data center sector, comparing it to historical market misinterpretations and highlighting the relationship between cloud companies and data center REITs.</w:t>
      </w:r>
      <w:r/>
    </w:p>
    <w:p>
      <w:pPr>
        <w:pStyle w:val="ListNumber"/>
        <w:spacing w:line="240" w:lineRule="auto"/>
        <w:ind w:left="720"/>
      </w:pPr>
      <w:r/>
      <w:hyperlink r:id="rId10">
        <w:r>
          <w:rPr>
            <w:color w:val="0000EE"/>
            <w:u w:val="single"/>
          </w:rPr>
          <w:t>https://www.datacenterfrontier.com/cloud/article/11427234/the-big-short-and-the-data-center-sector-what-history-tells-us</w:t>
        </w:r>
      </w:hyperlink>
      <w:r>
        <w:t xml:space="preserve"> - It provides context on Chanos' concerns about technical obsolescence and the competitive dynamics between hyperscalers and data center REITs.</w:t>
      </w:r>
      <w:r/>
    </w:p>
    <w:p>
      <w:pPr>
        <w:pStyle w:val="ListNumber"/>
        <w:spacing w:line="240" w:lineRule="auto"/>
        <w:ind w:left="720"/>
      </w:pPr>
      <w:r/>
      <w:hyperlink r:id="rId11">
        <w:r>
          <w:rPr>
            <w:color w:val="0000EE"/>
            <w:u w:val="single"/>
          </w:rPr>
          <w:t>https://www.datacenterdynamics.com/en/news/data-center-reit-short-seller-jim-chanos-to-close-primary-hedge-funds</w:t>
        </w:r>
      </w:hyperlink>
      <w:r>
        <w:t xml:space="preserve"> - This article details Jim Chanos' short-selling activities against data center REITs and his predictions about the sector, including his comments on technical obsolescence and competition from cloud providers.</w:t>
      </w:r>
      <w:r/>
    </w:p>
    <w:p>
      <w:pPr>
        <w:pStyle w:val="ListNumber"/>
        <w:spacing w:line="240" w:lineRule="auto"/>
        <w:ind w:left="720"/>
      </w:pPr>
      <w:r/>
      <w:hyperlink r:id="rId11">
        <w:r>
          <w:rPr>
            <w:color w:val="0000EE"/>
            <w:u w:val="single"/>
          </w:rPr>
          <w:t>https://www.datacenterdynamics.com/en/news/data-center-reit-short-seller-jim-chanos-to-close-primary-hedge-funds</w:t>
        </w:r>
      </w:hyperlink>
      <w:r>
        <w:t xml:space="preserve"> - It also mentions the impact of his predictions on data center REIT stocks and his decision to close his main hedge funds.</w:t>
      </w:r>
      <w:r/>
    </w:p>
    <w:p>
      <w:pPr>
        <w:pStyle w:val="ListNumber"/>
        <w:spacing w:line="240" w:lineRule="auto"/>
        <w:ind w:left="720"/>
      </w:pPr>
      <w:r/>
      <w:hyperlink r:id="rId12">
        <w:r>
          <w:rPr>
            <w:color w:val="0000EE"/>
            <w:u w:val="single"/>
          </w:rPr>
          <w:t>https://serverlift.com/blog/data-center-challenges/</w:t>
        </w:r>
      </w:hyperlink>
      <w:r>
        <w:t xml:space="preserve"> - This article outlines various challenges faced by data centers, including power availability, cooling, and supply chain issues, which are relevant to the constraints mentioned by Chanos.</w:t>
      </w:r>
      <w:r/>
    </w:p>
    <w:p>
      <w:pPr>
        <w:pStyle w:val="ListNumber"/>
        <w:spacing w:line="240" w:lineRule="auto"/>
        <w:ind w:left="720"/>
      </w:pPr>
      <w:r/>
      <w:hyperlink r:id="rId11">
        <w:r>
          <w:rPr>
            <w:color w:val="0000EE"/>
            <w:u w:val="single"/>
          </w:rPr>
          <w:t>https://www.datacenterdynamics.com/en/news/data-center-reit-short-seller-jim-chanos-to-close-primary-hedge-funds</w:t>
        </w:r>
      </w:hyperlink>
      <w:r>
        <w:t xml:space="preserve"> - It discusses the ongoing expansion and investment in data centers despite these challenges, aligning with Chanos' skepticism about overinvestment.</w:t>
      </w:r>
      <w:r/>
    </w:p>
    <w:p>
      <w:pPr>
        <w:pStyle w:val="ListNumber"/>
        <w:spacing w:line="240" w:lineRule="auto"/>
        <w:ind w:left="720"/>
      </w:pPr>
      <w:r/>
      <w:hyperlink r:id="rId13">
        <w:r>
          <w:rPr>
            <w:color w:val="0000EE"/>
            <w:u w:val="single"/>
          </w:rPr>
          <w:t>https://www.moodys.com/web/en/us/creditview/blog/data-centers-rapid-growth-brings-long-term-risks.html</w:t>
        </w:r>
      </w:hyperlink>
      <w:r>
        <w:t xml:space="preserve"> - This article from Moody's highlights the rapid growth in global data center capacity, the associated risks, and the need for strategic capacity planning and risk management.</w:t>
      </w:r>
      <w:r/>
    </w:p>
    <w:p>
      <w:pPr>
        <w:pStyle w:val="ListNumber"/>
        <w:spacing w:line="240" w:lineRule="auto"/>
        <w:ind w:left="720"/>
      </w:pPr>
      <w:r/>
      <w:hyperlink r:id="rId13">
        <w:r>
          <w:rPr>
            <w:color w:val="0000EE"/>
            <w:u w:val="single"/>
          </w:rPr>
          <w:t>https://www.moodys.com/web/en/us/creditview/blog/data-centers-rapid-growth-brings-long-term-risks.html</w:t>
        </w:r>
      </w:hyperlink>
      <w:r>
        <w:t xml:space="preserve"> - It discusses the challenges such as regulatory hurdles, supply chain disruptions, and labor shortages that are relevant to the constraints in data center development.</w:t>
      </w:r>
      <w:r/>
    </w:p>
    <w:p>
      <w:pPr>
        <w:pStyle w:val="ListNumber"/>
        <w:spacing w:line="240" w:lineRule="auto"/>
        <w:ind w:left="720"/>
      </w:pPr>
      <w:r/>
      <w:hyperlink r:id="rId10">
        <w:r>
          <w:rPr>
            <w:color w:val="0000EE"/>
            <w:u w:val="single"/>
          </w:rPr>
          <w:t>https://www.datacenterfrontier.com/cloud/article/11427234/the-big-short-and-the-data-center-sector-what-history-tells-us</w:t>
        </w:r>
      </w:hyperlink>
      <w:r>
        <w:t xml:space="preserve"> - The article includes feedback from industry executives, such as Digital Realty's CEO, who disagree with Chanos' predictions and highlight the strong demand and partnership between cloud providers and data center REITs.</w:t>
      </w:r>
      <w:r/>
    </w:p>
    <w:p>
      <w:pPr>
        <w:pStyle w:val="ListNumber"/>
        <w:spacing w:line="240" w:lineRule="auto"/>
        <w:ind w:left="720"/>
      </w:pPr>
      <w:r/>
      <w:hyperlink r:id="rId12">
        <w:r>
          <w:rPr>
            <w:color w:val="0000EE"/>
            <w:u w:val="single"/>
          </w:rPr>
          <w:t>https://serverlift.com/blog/data-center-challenges/</w:t>
        </w:r>
      </w:hyperlink>
      <w:r>
        <w:t xml:space="preserve"> - It details the specific challenges like facility constraints and rising prices that data centers face, which could impact the justification for large-scale investments.</w:t>
      </w:r>
      <w:r/>
    </w:p>
    <w:p>
      <w:pPr>
        <w:pStyle w:val="ListNumber"/>
        <w:spacing w:line="240" w:lineRule="auto"/>
        <w:ind w:left="720"/>
      </w:pPr>
      <w:r/>
      <w:hyperlink r:id="rId11">
        <w:r>
          <w:rPr>
            <w:color w:val="0000EE"/>
            <w:u w:val="single"/>
          </w:rPr>
          <w:t>https://www.datacenterdynamics.com/en/news/data-center-reit-short-seller-jim-chanos-to-close-primary-hedge-funds</w:t>
        </w:r>
      </w:hyperlink>
      <w:r>
        <w:t xml:space="preserve"> - This article provides a broader context on the performance of data center REITs and the impact of AI-driven growth on the sector, contrasting with Chanos' cautionary views.</w:t>
      </w:r>
      <w:r/>
    </w:p>
    <w:p>
      <w:pPr>
        <w:pStyle w:val="ListNumber"/>
        <w:spacing w:line="240" w:lineRule="auto"/>
        <w:ind w:left="720"/>
      </w:pPr>
      <w:r/>
      <w:hyperlink r:id="rId14">
        <w:r>
          <w:rPr>
            <w:color w:val="0000EE"/>
            <w:u w:val="single"/>
          </w:rPr>
          <w:t>https://www.benzinga.com/markets/equities/25/01/42808258/short-seller-jim-chanos-warns-of-overbuilding-data-center-capacity-compares-ai-boom-to-fiber-opt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tacenterfrontier.com/cloud/article/11427234/the-big-short-and-the-data-center-sector-what-history-tells-us" TargetMode="External"/><Relationship Id="rId11" Type="http://schemas.openxmlformats.org/officeDocument/2006/relationships/hyperlink" Target="https://www.datacenterdynamics.com/en/news/data-center-reit-short-seller-jim-chanos-to-close-primary-hedge-funds" TargetMode="External"/><Relationship Id="rId12" Type="http://schemas.openxmlformats.org/officeDocument/2006/relationships/hyperlink" Target="https://serverlift.com/blog/data-center-challenges/" TargetMode="External"/><Relationship Id="rId13" Type="http://schemas.openxmlformats.org/officeDocument/2006/relationships/hyperlink" Target="https://www.moodys.com/web/en/us/creditview/blog/data-centers-rapid-growth-brings-long-term-risks.html" TargetMode="External"/><Relationship Id="rId14" Type="http://schemas.openxmlformats.org/officeDocument/2006/relationships/hyperlink" Target="https://www.benzinga.com/markets/equities/25/01/42808258/short-seller-jim-chanos-warns-of-overbuilding-data-center-capacity-compares-ai-boom-to-fiber-o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