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Kramer transforms Fabryka Welny Hotel &amp; Spa with advanced AV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Kramer, a leading audio-visual solutions firm, has been engaged in the significant digital transformation of the Fabryka Welny Hotel &amp; Spa, located in Lodz, Poland. This transformation aimed to modernise the hotel’s infrastructure and enhance its capabilities in delivering advanced audio-visual experiences.</w:t>
      </w:r>
      <w:r/>
    </w:p>
    <w:p>
      <w:r/>
      <w:r>
        <w:t>The hotel, which boasts 122 rooms, incorporated various Kramer solutions throughout its facilities, particularly focused on digital signage and audio-visual systems in multiple venues including nine conference rooms, a ballroom, a wedding hall, and a philharmonic hall. Among the technologies implemented were Kramer AVoIP (Audio-Visual over Internet Protocol), Kramer Control, and the Kramer VIA system, which collectively facilitate a seamless digital experience.</w:t>
      </w:r>
      <w:r/>
    </w:p>
    <w:p>
      <w:r/>
      <w:r>
        <w:t>Particular products deployed during the project's implementation included the KC-BRAINware-25 control platform, KDS-7 AVoIP Encoder, and the VIA GO2 wireless presentation device. The Kramer Control platform plays a pivotal role by enabling cloud-based control and monitoring of the audio-visual infrastructure, which is anticipated to streamline operations across the hotel’s various settings.</w:t>
      </w:r>
      <w:r/>
    </w:p>
    <w:p>
      <w:r/>
      <w:r>
        <w:t>The project was further supported by Modulit Solutions Polska, a Warsaw-based distributor and integrator of audio-visual technology. Łukasz Trojanowski from Modulit Solutions Polska commented on the project's strategic approach: "Due to the existing conditions of multiple rooms, the possibility of quick connection and splitting, and the client's expectations (automation and simple operation), we decided to implement the most optimal solution for AV content management, i.e. Kramer's AVoIP technology," he said. "AVoIP also means flexibility in the event of future changes, especially when it comes to adding more terminals, whether they are signal sources or displays."</w:t>
      </w:r>
      <w:r/>
    </w:p>
    <w:p>
      <w:r/>
      <w:r>
        <w:t>The integration of these advanced AV solutions not only enhances the functionality of the hotel’s facilities but also sets a benchmark for digital transformation initiatives within the hospitality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https://www.digitalsignagetoday.com/news/kramer-tapped-for-fabryka-welny-hotel-spa-digital-transformation/</w:t>
        </w:r>
      </w:hyperlink>
      <w:r>
        <w:t xml:space="preserve"> - Corroborates Kramer's involvement in the digital transformation of Fabryka Welny Hotel &amp; Spa, including the implementation of Kramer AVoIP, Kramer Control, and Kramer VIA systems.</w:t>
      </w:r>
      <w:r/>
    </w:p>
    <w:p>
      <w:pPr>
        <w:pStyle w:val="ListNumber"/>
        <w:spacing w:line="240" w:lineRule="auto"/>
        <w:ind w:left="720"/>
      </w:pPr>
      <w:r/>
      <w:hyperlink r:id="rId11">
        <w:r>
          <w:rPr>
            <w:color w:val="0000EE"/>
            <w:u w:val="single"/>
          </w:rPr>
          <w:t>https://www.ravepubs.com/heres-how-kramers-av-solutions-helped-the-fabryka-welny-hotel-spa-in-poland/</w:t>
        </w:r>
      </w:hyperlink>
      <w:r>
        <w:t xml:space="preserve"> - Details the specific Kramer products used, such as KC-BRAINware-25, KDS-7 AVoIP Encoder, and VIA GO2, and the role of Modulit Solutions Polska in the project.</w:t>
      </w:r>
      <w:r/>
    </w:p>
    <w:p>
      <w:pPr>
        <w:pStyle w:val="ListNumber"/>
        <w:spacing w:line="240" w:lineRule="auto"/>
        <w:ind w:left="720"/>
      </w:pPr>
      <w:r/>
      <w:hyperlink r:id="rId12">
        <w:r>
          <w:rPr>
            <w:color w:val="0000EE"/>
            <w:u w:val="single"/>
          </w:rPr>
          <w:t>https://www.kramerav.com/content-hub/case-studies/fabryka-welny-hotel/</w:t>
        </w:r>
      </w:hyperlink>
      <w:r>
        <w:t xml:space="preserve"> - Provides information on the hotel's AVoIP system, the integration of Kramer's technology, and the benefits of using Kramer's solutions for future flexibility.</w:t>
      </w:r>
      <w:r/>
    </w:p>
    <w:p>
      <w:pPr>
        <w:pStyle w:val="ListNumber"/>
        <w:spacing w:line="240" w:lineRule="auto"/>
        <w:ind w:left="720"/>
      </w:pPr>
      <w:r/>
      <w:hyperlink r:id="rId10">
        <w:r>
          <w:rPr>
            <w:color w:val="0000EE"/>
            <w:u w:val="single"/>
          </w:rPr>
          <w:t>https://www.digitalsignagetoday.com/news/kramer-tapped-for-fabryka-welny-hotel-spa-digital-transformation/</w:t>
        </w:r>
      </w:hyperlink>
      <w:r>
        <w:t xml:space="preserve"> - Mentions the various venues within the hotel that were equipped with Kramer solutions, including nine conference rooms, a ballroom, a wedding hall, and a philharmonic hall.</w:t>
      </w:r>
      <w:r/>
    </w:p>
    <w:p>
      <w:pPr>
        <w:pStyle w:val="ListNumber"/>
        <w:spacing w:line="240" w:lineRule="auto"/>
        <w:ind w:left="720"/>
      </w:pPr>
      <w:r/>
      <w:hyperlink r:id="rId11">
        <w:r>
          <w:rPr>
            <w:color w:val="0000EE"/>
            <w:u w:val="single"/>
          </w:rPr>
          <w:t>https://www.ravepubs.com/heres-how-kramers-av-solutions-helped-the-fabryka-welny-hotel-spa-in-poland/</w:t>
        </w:r>
      </w:hyperlink>
      <w:r>
        <w:t xml:space="preserve"> - Explains the strategic approach and the reasons for choosing Kramer's AVoIP technology as stated by Łukasz Trojanowski of Modulit Solutions Polska.</w:t>
      </w:r>
      <w:r/>
    </w:p>
    <w:p>
      <w:pPr>
        <w:pStyle w:val="ListNumber"/>
        <w:spacing w:line="240" w:lineRule="auto"/>
        <w:ind w:left="720"/>
      </w:pPr>
      <w:r/>
      <w:hyperlink r:id="rId12">
        <w:r>
          <w:rPr>
            <w:color w:val="0000EE"/>
            <w:u w:val="single"/>
          </w:rPr>
          <w:t>https://www.kramerav.com/content-hub/case-studies/fabryka-welny-hotel/</w:t>
        </w:r>
      </w:hyperlink>
      <w:r>
        <w:t xml:space="preserve"> - Describes the role of the Kramer Control platform in enabling cloud-based control and monitoring of the audio-visual infrastructure.</w:t>
      </w:r>
      <w:r/>
    </w:p>
    <w:p>
      <w:pPr>
        <w:pStyle w:val="ListNumber"/>
        <w:spacing w:line="240" w:lineRule="auto"/>
        <w:ind w:left="720"/>
      </w:pPr>
      <w:r/>
      <w:hyperlink r:id="rId10">
        <w:r>
          <w:rPr>
            <w:color w:val="0000EE"/>
            <w:u w:val="single"/>
          </w:rPr>
          <w:t>https://www.digitalsignagetoday.com/news/kramer-tapped-for-fabryka-welny-hotel-spa-digital-transformation/</w:t>
        </w:r>
      </w:hyperlink>
      <w:r>
        <w:t xml:space="preserve"> - Highlights the collaboration between Kramer and Modulit Solutions Polska in the project.</w:t>
      </w:r>
      <w:r/>
    </w:p>
    <w:p>
      <w:pPr>
        <w:pStyle w:val="ListNumber"/>
        <w:spacing w:line="240" w:lineRule="auto"/>
        <w:ind w:left="720"/>
      </w:pPr>
      <w:r/>
      <w:hyperlink r:id="rId11">
        <w:r>
          <w:rPr>
            <w:color w:val="0000EE"/>
            <w:u w:val="single"/>
          </w:rPr>
          <w:t>https://www.ravepubs.com/heres-how-kramers-av-solutions-helped-the-fabryka-welny-hotel-spa-in-poland/</w:t>
        </w:r>
      </w:hyperlink>
      <w:r>
        <w:t xml:space="preserve"> - Details the benefits of the integrated AV system, including automation and simple operation, and its impact on the hotel's facilities.</w:t>
      </w:r>
      <w:r/>
    </w:p>
    <w:p>
      <w:pPr>
        <w:pStyle w:val="ListNumber"/>
        <w:spacing w:line="240" w:lineRule="auto"/>
        <w:ind w:left="720"/>
      </w:pPr>
      <w:r/>
      <w:hyperlink r:id="rId12">
        <w:r>
          <w:rPr>
            <w:color w:val="0000EE"/>
            <w:u w:val="single"/>
          </w:rPr>
          <w:t>https://www.kramerav.com/content-hub/case-studies/fabryka-welny-hotel/</w:t>
        </w:r>
      </w:hyperlink>
      <w:r>
        <w:t xml:space="preserve"> - Corroborates the enhancement of the hotel’s functionality and its setting a benchmark for digital transformation in the hospitality sector.</w:t>
      </w:r>
      <w:r/>
    </w:p>
    <w:p>
      <w:pPr>
        <w:pStyle w:val="ListNumber"/>
        <w:spacing w:line="240" w:lineRule="auto"/>
        <w:ind w:left="720"/>
      </w:pPr>
      <w:r/>
      <w:hyperlink r:id="rId11">
        <w:r>
          <w:rPr>
            <w:color w:val="0000EE"/>
            <w:u w:val="single"/>
          </w:rPr>
          <w:t>https://www.ravepubs.com/heres-how-kramers-av-solutions-helped-the-fabryka-welny-hotel-spa-in-poland/</w:t>
        </w:r>
      </w:hyperlink>
      <w:r>
        <w:t xml:space="preserve"> - Mentions the hotel's unique conditions and the need for quick connection and signal splitting, which were addressed by Kramer's AVoIP technology.</w:t>
      </w:r>
      <w:r/>
    </w:p>
    <w:p>
      <w:pPr>
        <w:pStyle w:val="ListNumber"/>
        <w:spacing w:line="240" w:lineRule="auto"/>
        <w:ind w:left="720"/>
      </w:pPr>
      <w:r/>
      <w:hyperlink r:id="rId10">
        <w:r>
          <w:rPr>
            <w:color w:val="0000EE"/>
            <w:u w:val="single"/>
          </w:rPr>
          <w:t>https://www.digitalsignagetoday.com/news/kramer-tapped-for-fabryka-welny-hotel-spa-digital-transformation/</w:t>
        </w:r>
      </w:hyperlink>
      <w:r>
        <w:t xml:space="preserve"> - Provides additional context on the user-friendly collaboration system implemented in the conference rooms using Kramer VIA.</w:t>
      </w:r>
      <w:r/>
    </w:p>
    <w:p>
      <w:pPr>
        <w:pStyle w:val="ListNumber"/>
        <w:spacing w:line="240" w:lineRule="auto"/>
        <w:ind w:left="720"/>
      </w:pPr>
      <w:r/>
      <w:hyperlink r:id="rId10">
        <w:r>
          <w:rPr>
            <w:color w:val="0000EE"/>
            <w:u w:val="single"/>
          </w:rPr>
          <w:t>https://www.digitalsignagetoday.com/news/kramer-tapped-for-fabryka-welny-hotel-spa-digital-transformation/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signagetoday.com/news/kramer-tapped-for-fabryka-welny-hotel-spa-digital-transformation/" TargetMode="External"/><Relationship Id="rId11" Type="http://schemas.openxmlformats.org/officeDocument/2006/relationships/hyperlink" Target="https://www.ravepubs.com/heres-how-kramers-av-solutions-helped-the-fabryka-welny-hotel-spa-in-poland/" TargetMode="External"/><Relationship Id="rId12" Type="http://schemas.openxmlformats.org/officeDocument/2006/relationships/hyperlink" Target="https://www.kramerav.com/content-hub/case-studies/fabryka-welny-hot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