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Lotus ring revolutionises smart home technology with a unique control system</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At the recent Consumer Electronics Show (CES) held in Las Vegas, a distinctive innovation showcased by Lotus has captured the attention of attendees and tech enthusiasts alike. This product aims to bring a new level of convenience to smart home technology.</w:t>
      </w:r>
      <w:r/>
    </w:p>
    <w:p>
      <w:r/>
      <w:r>
        <w:t>The Lotus system features a unique ring worn on the index finger that allows users to control home devices merely by pointing at them. This system comprises a ring equipped with a button and specially designed switch covers. When the button is pressed, the device turns on as the user points at it, mimicking what one might expect from a science fiction film. Illustrating her experience, Sabrina Ortiz of ZDNet described how, within seconds of using the device during her demonstration, she successfully activated lights and other appliances around the room.</w:t>
      </w:r>
      <w:r/>
    </w:p>
    <w:p>
      <w:r/>
      <w:r>
        <w:t>The current iteration of the Lotus technology functions specifically with rocker switches—the type that is pressed on the top or bottom to operate. However, the company has indicated plans to release models compatible with toggle switches in the near future. The adaptability of the Lotus system extends to any device using compatible switch covers, covering a wide range of household appliances such as lighting, fans, air conditioning units, and televisions.</w:t>
      </w:r>
      <w:r/>
    </w:p>
    <w:p>
      <w:r/>
      <w:r>
        <w:t>Despite its innovative design and promising functionality, there are limitations. The ring is available only in sizes 8, 10, and 12, potentially excluding a significant number of interested users. Furthermore, the cost of entry to this advanced technology is notable, with the Lotus Kit priced at $349. This kit includes the ring and three switch covers. Currently, as part of CES promotions, it can be purchased for $314 with an additional discount using the code CES25. For some, this price point may seem excessive, particularly when compared to the cost of traditional smart light bulbs, which can be controlled via a smartphone, offering a more economically viable option for those exploring smart home enhancements.</w:t>
      </w:r>
      <w:r/>
    </w:p>
    <w:p>
      <w:r/>
      <w:r>
        <w:t>As the industry continues to evolve, products like the Lotus ring illustrate the ongoing integration of automation and artificial intelligence in everyday life, highlighting emerging trends in how businesses are responding to consumer demand for smart home technologies.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https://www.trendhunter.com/trends/lotus-ring</w:t>
        </w:r>
      </w:hyperlink>
      <w:r>
        <w:t xml:space="preserve"> - Describes the Lotus Ring's features, including its infrared transmitter and tactile button, and its ability to control smart home devices.</w:t>
      </w:r>
      <w:r/>
    </w:p>
    <w:p>
      <w:pPr>
        <w:pStyle w:val="ListNumber"/>
        <w:spacing w:line="240" w:lineRule="auto"/>
        <w:ind w:left="720"/>
      </w:pPr>
      <w:r/>
      <w:hyperlink r:id="rId11">
        <w:r>
          <w:rPr>
            <w:color w:val="0000EE"/>
            <w:u w:val="single"/>
          </w:rPr>
          <w:t>https://www.youtube.com/watch?v=IPbJSP44cx4</w:t>
        </w:r>
      </w:hyperlink>
      <w:r>
        <w:t xml:space="preserve"> - Details the functionality of the Lotus Ring, such as controlling lights and appliances with infrared technology, and its accessibility features.</w:t>
      </w:r>
      <w:r/>
    </w:p>
    <w:p>
      <w:pPr>
        <w:pStyle w:val="ListNumber"/>
        <w:spacing w:line="240" w:lineRule="auto"/>
        <w:ind w:left="720"/>
      </w:pPr>
      <w:r/>
      <w:hyperlink r:id="rId12">
        <w:r>
          <w:rPr>
            <w:color w:val="0000EE"/>
            <w:u w:val="single"/>
          </w:rPr>
          <w:t>https://getlotus.com</w:t>
        </w:r>
      </w:hyperlink>
      <w:r>
        <w:t xml:space="preserve"> - Explains how the Lotus Ring works, including the steps to install and use it, and its compatibility with various household appliances.</w:t>
      </w:r>
      <w:r/>
    </w:p>
    <w:p>
      <w:pPr>
        <w:pStyle w:val="ListNumber"/>
        <w:spacing w:line="240" w:lineRule="auto"/>
        <w:ind w:left="720"/>
      </w:pPr>
      <w:r/>
      <w:hyperlink r:id="rId10">
        <w:r>
          <w:rPr>
            <w:color w:val="0000EE"/>
            <w:u w:val="single"/>
          </w:rPr>
          <w:t>https://www.trendhunter.com/trends/lotus-ring</w:t>
        </w:r>
      </w:hyperlink>
      <w:r>
        <w:t xml:space="preserve"> - Mentions the upcoming upgrade featuring a touch sensor for the Lotus Ring, allowing users to switch channels and navigate menus with a simple touch.</w:t>
      </w:r>
      <w:r/>
    </w:p>
    <w:p>
      <w:pPr>
        <w:pStyle w:val="ListNumber"/>
        <w:spacing w:line="240" w:lineRule="auto"/>
        <w:ind w:left="720"/>
      </w:pPr>
      <w:r/>
      <w:hyperlink r:id="rId11">
        <w:r>
          <w:rPr>
            <w:color w:val="0000EE"/>
            <w:u w:val="single"/>
          </w:rPr>
          <w:t>https://www.youtube.com/watch?v=IPbJSP44cx4</w:t>
        </w:r>
      </w:hyperlink>
      <w:r>
        <w:t xml:space="preserve"> - Discusses the adaptability of the Lotus system, including its compatibility with rocker switches and future plans for toggle switches.</w:t>
      </w:r>
      <w:r/>
    </w:p>
    <w:p>
      <w:pPr>
        <w:pStyle w:val="ListNumber"/>
        <w:spacing w:line="240" w:lineRule="auto"/>
        <w:ind w:left="720"/>
      </w:pPr>
      <w:r/>
      <w:hyperlink r:id="rId12">
        <w:r>
          <w:rPr>
            <w:color w:val="0000EE"/>
            <w:u w:val="single"/>
          </w:rPr>
          <w:t>https://getlotus.com</w:t>
        </w:r>
      </w:hyperlink>
      <w:r>
        <w:t xml:space="preserve"> - Highlights the convenience and portability of the Lotus Ring, including its magnetic switch covers and no need for internet or apps.</w:t>
      </w:r>
      <w:r/>
    </w:p>
    <w:p>
      <w:pPr>
        <w:pStyle w:val="ListNumber"/>
        <w:spacing w:line="240" w:lineRule="auto"/>
        <w:ind w:left="720"/>
      </w:pPr>
      <w:r/>
      <w:hyperlink r:id="rId10">
        <w:r>
          <w:rPr>
            <w:color w:val="0000EE"/>
            <w:u w:val="single"/>
          </w:rPr>
          <w:t>https://www.trendhunter.com/trends/lotus-ring</w:t>
        </w:r>
      </w:hyperlink>
      <w:r>
        <w:t xml:space="preserve"> - Addresses the integration of technology into everyday accessories and the impact on the smart home industry.</w:t>
      </w:r>
      <w:r/>
    </w:p>
    <w:p>
      <w:pPr>
        <w:pStyle w:val="ListNumber"/>
        <w:spacing w:line="240" w:lineRule="auto"/>
        <w:ind w:left="720"/>
      </w:pPr>
      <w:r/>
      <w:hyperlink r:id="rId11">
        <w:r>
          <w:rPr>
            <w:color w:val="0000EE"/>
            <w:u w:val="single"/>
          </w:rPr>
          <w:t>https://www.youtube.com/watch?v=IPbJSP44cx4</w:t>
        </w:r>
      </w:hyperlink>
      <w:r>
        <w:t xml:space="preserve"> - Talks about the accessibility and independence the Lotus Ring offers, particularly for people with disabilities and limited mobility.</w:t>
      </w:r>
      <w:r/>
    </w:p>
    <w:p>
      <w:pPr>
        <w:pStyle w:val="ListNumber"/>
        <w:spacing w:line="240" w:lineRule="auto"/>
        <w:ind w:left="720"/>
      </w:pPr>
      <w:r/>
      <w:hyperlink r:id="rId12">
        <w:r>
          <w:rPr>
            <w:color w:val="0000EE"/>
            <w:u w:val="single"/>
          </w:rPr>
          <w:t>https://getlotus.com</w:t>
        </w:r>
      </w:hyperlink>
      <w:r>
        <w:t xml:space="preserve"> - Provides details on the pricing of the Lotus Kit, including the current promotional price and the components included in the kit.</w:t>
      </w:r>
      <w:r/>
    </w:p>
    <w:p>
      <w:pPr>
        <w:pStyle w:val="ListNumber"/>
        <w:spacing w:line="240" w:lineRule="auto"/>
        <w:ind w:left="720"/>
      </w:pPr>
      <w:r/>
      <w:hyperlink r:id="rId10">
        <w:r>
          <w:rPr>
            <w:color w:val="0000EE"/>
            <w:u w:val="single"/>
          </w:rPr>
          <w:t>https://www.trendhunter.com/trends/lotus-ring</w:t>
        </w:r>
      </w:hyperlink>
      <w:r>
        <w:t xml:space="preserve"> - Discusses the limitations of the Lotus Ring, such as the limited size options and the cost compared to traditional smart home solutions.</w:t>
      </w:r>
      <w:r/>
    </w:p>
    <w:p>
      <w:pPr>
        <w:pStyle w:val="ListNumber"/>
        <w:spacing w:line="240" w:lineRule="auto"/>
        <w:ind w:left="720"/>
      </w:pPr>
      <w:r/>
      <w:hyperlink r:id="rId13">
        <w:r>
          <w:rPr>
            <w:color w:val="0000EE"/>
            <w:u w:val="single"/>
          </w:rPr>
          <w:t>https://www.zdnet.com/article/i-controlled-things-at-ces-by-pointing-at-them/</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rendhunter.com/trends/lotus-ring" TargetMode="External"/><Relationship Id="rId11" Type="http://schemas.openxmlformats.org/officeDocument/2006/relationships/hyperlink" Target="https://www.youtube.com/watch?v=IPbJSP44cx4" TargetMode="External"/><Relationship Id="rId12" Type="http://schemas.openxmlformats.org/officeDocument/2006/relationships/hyperlink" Target="https://getlotus.com" TargetMode="External"/><Relationship Id="rId13" Type="http://schemas.openxmlformats.org/officeDocument/2006/relationships/hyperlink" Target="https://www.zdnet.com/article/i-controlled-things-at-ces-by-pointing-at-the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