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Madeira embraces AI to enhance sustainability and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Madeira, an enchanting archipelago in the North Atlantic Ocean, is increasingly becoming a focal point for innovation as it embraces the advancements of artificial intelligence (AI) in various sectors. Following the trends of the digital era, Madeira is integrating technology with its rich cultural heritage to forge a unique identity as a forward-thinking region that balances tradition with modernity.</w:t>
      </w:r>
      <w:r/>
    </w:p>
    <w:p>
      <w:r/>
      <w:r>
        <w:t>One of the most significant areas benefiting from AI is tourism, a critical component of Madeira’s economy. According to insights from OiNegro, the island's tourism sector is leveraging AI to create personalised travel experiences for visitors. AI-driven applications are actively enhancing visitor engagement by generating tailored travel itineraries, performing real-time language translations, and providing virtual reality tours of the island's historic landmarks. These innovations are designed to appeal to a new wave of tech-savvy tourists, facilitating a seamless blend of Madeira’s natural beauty and historical richness with contemporary conveniences.</w:t>
      </w:r>
      <w:r/>
    </w:p>
    <w:p>
      <w:r/>
      <w:r>
        <w:t>Agriculture, another essential industry on the island, is undergoing a notable transformation due to the implementation of smart farming technologies. Farmers on the island are now utilising AI systems to optimise their crop yields through advanced weather predictions and automated irrigation solutions, ensuring that productivity rises without compromising the environmental integrity of Madeira's unique volcanic landscapes. This strategic integration highlights the potential of technology to enhance traditional agricultural practices, thereby promoting sustainability for future generations.</w:t>
      </w:r>
      <w:r/>
    </w:p>
    <w:p>
      <w:r/>
      <w:r>
        <w:t>The commitment to sustainability is further exemplified by Madeira’s burgeoning role as a hub for green AI innovation. The island is home to various research initiatives focused on the development of AI tools aimed at ecological preservation. These projects include efforts to monitor marine life, manage natural resources, and control invasive species populations, all of which underscore the island’s dedication to marrying technological advancement with ecological responsibility.</w:t>
      </w:r>
      <w:r/>
    </w:p>
    <w:p>
      <w:r/>
      <w:r>
        <w:t xml:space="preserve">Looking ahead, Madeira is poised to solidify its status as a leader in sustainable practices through the continued advancement of energy-efficient AI technologies. As global priorities shift towards environmental sustainability, Madeira’s early adoption and integration of AI across diverse sectors may serve as a model for other regions striving to harmonise technological and ecological goals. </w:t>
      </w:r>
      <w:r/>
    </w:p>
    <w:p>
      <w:r/>
      <w:r>
        <w:t>In summary, Madeira is leveraging the power of AI not only to bolster its tourism and agricultural sectors but also to pioneer innovations that align with sustainable environmental practices. As the island charts a course into the future, its approach to integrating tradition with technology positions it as a notable case study in the potential impacts of AI on contemporary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https://www.interregeurope.eu/good-practices/madeira-safe-to-discover-tech-for-tourism-with-sars-cov-2</w:t>
        </w:r>
      </w:hyperlink>
      <w:r>
        <w:t xml:space="preserve"> - This link corroborates the use of technology in Madeira's tourism sector, specifically the 'Madeira Safe To Discover' project that uses a mobile app to enhance tourist experiences and safety.</w:t>
      </w:r>
      <w:r/>
    </w:p>
    <w:p>
      <w:pPr>
        <w:pStyle w:val="ListNumber"/>
        <w:spacing w:line="240" w:lineRule="auto"/>
        <w:ind w:left="720"/>
      </w:pPr>
      <w:r/>
      <w:hyperlink r:id="rId11">
        <w:r>
          <w:rPr>
            <w:color w:val="0000EE"/>
            <w:u w:val="single"/>
          </w:rPr>
          <w:t>https://retreat.startupmadeira.eu/2024/01/15/tourdata-ai/</w:t>
        </w:r>
      </w:hyperlink>
      <w:r>
        <w:t xml:space="preserve"> - This link supports the integration of AI in tourism, highlighting TourData.ai's role in applying AI and data science to personalize tourist experiences and optimize bookings in Madeira.</w:t>
      </w:r>
      <w:r/>
    </w:p>
    <w:p>
      <w:pPr>
        <w:pStyle w:val="ListNumber"/>
        <w:spacing w:line="240" w:lineRule="auto"/>
        <w:ind w:left="720"/>
      </w:pPr>
      <w:r/>
      <w:hyperlink r:id="rId12">
        <w:r>
          <w:rPr>
            <w:color w:val="0000EE"/>
            <w:u w:val="single"/>
          </w:rPr>
          <w:t>https://www.digitalhealthportugal.eu</w:t>
        </w:r>
      </w:hyperlink>
      <w:r>
        <w:t xml:space="preserve"> - Although focused on health, this link indicates Portugal's broader commitment to innovation and technology, which can be extended to other sectors like tourism and agriculture in Madeira.</w:t>
      </w:r>
      <w:r/>
    </w:p>
    <w:p>
      <w:pPr>
        <w:pStyle w:val="ListNumber"/>
        <w:spacing w:line="240" w:lineRule="auto"/>
        <w:ind w:left="720"/>
      </w:pPr>
      <w:r/>
      <w:hyperlink r:id="rId13">
        <w:r>
          <w:rPr>
            <w:color w:val="0000EE"/>
            <w:u w:val="single"/>
          </w:rPr>
          <w:t>https://monetate.com/resources/blog/travel-elevating-guest-experience-with-personalization/</w:t>
        </w:r>
      </w:hyperlink>
      <w:r>
        <w:t xml:space="preserve"> - This link explains how personalization, driven by AI and data analysis, is enhancing the guest experience in the travel industry, aligning with Madeira's efforts to create personalized travel experiences.</w:t>
      </w:r>
      <w:r/>
    </w:p>
    <w:p>
      <w:pPr>
        <w:pStyle w:val="ListNumber"/>
        <w:spacing w:line="240" w:lineRule="auto"/>
        <w:ind w:left="720"/>
      </w:pPr>
      <w:r/>
      <w:hyperlink r:id="rId10">
        <w:r>
          <w:rPr>
            <w:color w:val="0000EE"/>
            <w:u w:val="single"/>
          </w:rPr>
          <w:t>https://www.interregeurope.eu/good-practices/madeira-safe-to-discover-tech-for-tourism-with-sars-cov-2</w:t>
        </w:r>
      </w:hyperlink>
      <w:r>
        <w:t xml:space="preserve"> - This link further details how technology is used to stimulate tourism and ensure safety, which is a critical aspect of Madeira's tourism strategy.</w:t>
      </w:r>
      <w:r/>
    </w:p>
    <w:p>
      <w:pPr>
        <w:pStyle w:val="ListNumber"/>
        <w:spacing w:line="240" w:lineRule="auto"/>
        <w:ind w:left="720"/>
      </w:pPr>
      <w:r/>
      <w:hyperlink r:id="rId11">
        <w:r>
          <w:rPr>
            <w:color w:val="0000EE"/>
            <w:u w:val="single"/>
          </w:rPr>
          <w:t>https://retreat.startupmadeira.eu/2024/01/15/tourdata-ai/</w:t>
        </w:r>
      </w:hyperlink>
      <w:r>
        <w:t xml:space="preserve"> - This link highlights the role of AI in optimizing tourism-related processes, such as direct bookings and customer engagement, in Madeira.</w:t>
      </w:r>
      <w:r/>
    </w:p>
    <w:p>
      <w:pPr>
        <w:pStyle w:val="ListNumber"/>
        <w:spacing w:line="240" w:lineRule="auto"/>
        <w:ind w:left="720"/>
      </w:pPr>
      <w:r/>
      <w:hyperlink r:id="rId12">
        <w:r>
          <w:rPr>
            <w:color w:val="0000EE"/>
            <w:u w:val="single"/>
          </w:rPr>
          <w:t>https://www.digitalhealthportugal.eu</w:t>
        </w:r>
      </w:hyperlink>
      <w:r>
        <w:t xml:space="preserve"> - This link illustrates the broader context of innovation in Portugal, including Madeira, which can be applied to various sectors including agriculture and sustainability.</w:t>
      </w:r>
      <w:r/>
    </w:p>
    <w:p>
      <w:pPr>
        <w:pStyle w:val="ListNumber"/>
        <w:spacing w:line="240" w:lineRule="auto"/>
        <w:ind w:left="720"/>
      </w:pPr>
      <w:r/>
      <w:hyperlink r:id="rId13">
        <w:r>
          <w:rPr>
            <w:color w:val="0000EE"/>
            <w:u w:val="single"/>
          </w:rPr>
          <w:t>https://monetate.com/resources/blog/travel-elevating-guest-experience-with-personalization/</w:t>
        </w:r>
      </w:hyperlink>
      <w:r>
        <w:t xml:space="preserve"> - This link provides insights into how AI-driven personalization can enhance visitor engagement and create tailored travel itineraries, relevant to Madeira's tourism innovations.</w:t>
      </w:r>
      <w:r/>
    </w:p>
    <w:p>
      <w:pPr>
        <w:pStyle w:val="ListNumber"/>
        <w:spacing w:line="240" w:lineRule="auto"/>
        <w:ind w:left="720"/>
      </w:pPr>
      <w:r/>
      <w:hyperlink r:id="rId10">
        <w:r>
          <w:rPr>
            <w:color w:val="0000EE"/>
            <w:u w:val="single"/>
          </w:rPr>
          <w:t>https://www.interregeurope.eu/good-practices/madeira-safe-to-discover-tech-for-tourism-with-sars-cov-2</w:t>
        </w:r>
      </w:hyperlink>
      <w:r>
        <w:t xml:space="preserve"> - This link supports the economic and social benefits of integrating technology into tourism, such as stimulating economic activities and ensuring public health safety in Madeira.</w:t>
      </w:r>
      <w:r/>
    </w:p>
    <w:p>
      <w:pPr>
        <w:pStyle w:val="ListNumber"/>
        <w:spacing w:line="240" w:lineRule="auto"/>
        <w:ind w:left="720"/>
      </w:pPr>
      <w:r/>
      <w:hyperlink r:id="rId11">
        <w:r>
          <w:rPr>
            <w:color w:val="0000EE"/>
            <w:u w:val="single"/>
          </w:rPr>
          <w:t>https://retreat.startupmadeira.eu/2024/01/15/tourdata-ai/</w:t>
        </w:r>
      </w:hyperlink>
      <w:r>
        <w:t xml:space="preserve"> - This link underscores the potential for AI to drive innovation and sustainability in various sectors, including tourism, in Madeira.</w:t>
      </w:r>
      <w:r/>
    </w:p>
    <w:p>
      <w:pPr>
        <w:pStyle w:val="ListNumber"/>
        <w:spacing w:line="240" w:lineRule="auto"/>
        <w:ind w:left="720"/>
      </w:pPr>
      <w:r/>
      <w:hyperlink r:id="rId13">
        <w:r>
          <w:rPr>
            <w:color w:val="0000EE"/>
            <w:u w:val="single"/>
          </w:rPr>
          <w:t>https://monetate.com/resources/blog/travel-elevating-guest-experience-with-personalization/</w:t>
        </w:r>
      </w:hyperlink>
      <w:r>
        <w:t xml:space="preserve"> - This link emphasizes the future of personalized guest experiences in travel, aligning with Madeira's vision of integrating AI to enhance tourist experiences.</w:t>
      </w:r>
      <w:r/>
    </w:p>
    <w:p>
      <w:pPr>
        <w:pStyle w:val="ListNumber"/>
        <w:spacing w:line="240" w:lineRule="auto"/>
        <w:ind w:left="720"/>
      </w:pPr>
      <w:r/>
      <w:hyperlink r:id="rId14">
        <w:r>
          <w:rPr>
            <w:color w:val="0000EE"/>
            <w:u w:val="single"/>
          </w:rPr>
          <w:t>https://news.google.com/rss/articles/CBMijwFBVV95cUxNZzJ0T0lpbHpMRUZFd2F2ZW9zREdjcmlTQzJUdmJfRU9teXVTZGtxQTBjNE1HanlQOEZSWEJ1Q3JseVNyeHVwVXhROWVaUXJQcmtKTU5iQ3hYQVIybkhCZTlmMldmNTZzdUg3ckZKYjNPX0ZKWDBnd0lPaEFvUkdTY0NZSlZrNl9VS0lVMUZHMA?oc=5&amp;hl=en-US&amp;gl=US&amp;ceid=US:en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rregeurope.eu/good-practices/madeira-safe-to-discover-tech-for-tourism-with-sars-cov-2" TargetMode="External"/><Relationship Id="rId11" Type="http://schemas.openxmlformats.org/officeDocument/2006/relationships/hyperlink" Target="https://retreat.startupmadeira.eu/2024/01/15/tourdata-ai/" TargetMode="External"/><Relationship Id="rId12" Type="http://schemas.openxmlformats.org/officeDocument/2006/relationships/hyperlink" Target="https://www.digitalhealthportugal.eu" TargetMode="External"/><Relationship Id="rId13" Type="http://schemas.openxmlformats.org/officeDocument/2006/relationships/hyperlink" Target="https://monetate.com/resources/blog/travel-elevating-guest-experience-with-personalization/" TargetMode="External"/><Relationship Id="rId14" Type="http://schemas.openxmlformats.org/officeDocument/2006/relationships/hyperlink" Target="https://news.google.com/rss/articles/CBMijwFBVV95cUxNZzJ0T0lpbHpMRUZFd2F2ZW9zREdjcmlTQzJUdmJfRU9teXVTZGtxQTBjNE1HanlQOEZSWEJ1Q3JseVNyeHVwVXhROWVaUXJQcmtKTU5iQ3hYQVIybkhCZTlmMldmNTZzdUg3ckZKYjNPX0ZKWDBnd0lPaEFvUkdTY0NZSlZrNl9VS0lVMUZH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