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MESA International launches guidebook for smart manufacturing asset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MESA International, a prominent global organisation focused on enhancing industrial operations through the fusion of information technology, operations technology, and emerging innovations, has recently announced the publication of its newest resource, the "MESA International Smart Manufacturing Guidebook: Production Asset Lifecycle." This guidebook represents a pioneering effort by MESA to provide a comprehensive framework for optimising asset management within the context of smart manufacturing.</w:t>
      </w:r>
      <w:r/>
    </w:p>
    <w:p>
      <w:r/>
      <w:r>
        <w:t xml:space="preserve">The launch took place in Chandler, Arizona, and the guidebook is now available for download on the MESA International website for a price of $70, with MESA members able to purchase it at a 50% discount. This initiative comes at a time when manufacturers are under increasing pressure to enhance operational efficiency while managing costs effectively. </w:t>
      </w:r>
      <w:r/>
    </w:p>
    <w:p>
      <w:r/>
      <w:r>
        <w:t>The guidebook delivers crucial insights and strategies, assisting manufacturers in navigating the complexities intrinsic to modern production environments. Key topics covered include:</w:t>
      </w:r>
      <w:r/>
      <w:r/>
    </w:p>
    <w:p>
      <w:pPr>
        <w:pStyle w:val="ListBullet"/>
        <w:spacing w:line="240" w:lineRule="auto"/>
        <w:ind w:left="720"/>
      </w:pPr>
      <w:r/>
      <w:r>
        <w:t xml:space="preserve">Proven Strategies for Predictive Maintenance: The guide provides insights on how to anticipate and mitigate unplanned downtimes, which is essential for maintaining productivity and reducing operational costs. </w:t>
      </w:r>
      <w:r/>
    </w:p>
    <w:p>
      <w:pPr>
        <w:pStyle w:val="ListBullet"/>
        <w:spacing w:line="240" w:lineRule="auto"/>
        <w:ind w:left="720"/>
      </w:pPr>
      <w:r/>
      <w:r>
        <w:t>Real-time Monitoring Techniques: It outlines methodologies for achieving immediate visibility regarding asset usage, which empowers decision-makers to implement timely interventions based on data-driven insights.</w:t>
      </w:r>
      <w:r/>
    </w:p>
    <w:p>
      <w:pPr>
        <w:pStyle w:val="ListBullet"/>
        <w:spacing w:line="240" w:lineRule="auto"/>
        <w:ind w:left="720"/>
      </w:pPr>
      <w:r/>
      <w:r>
        <w:t>Integration of Advanced Technologies: The text elaborates on the application of various advanced technologies such as data analytics, edge processing, and wireless communication to enhance both asset performance and operational flexibility.</w:t>
      </w:r>
      <w:r/>
      <w:r/>
    </w:p>
    <w:p>
      <w:r/>
      <w:r>
        <w:t xml:space="preserve">The guidebook is tailored to meet the needs of manufacturers, industry leaders, and stakeholders aiming to stay competitive in a rapidly changing manufacturing landscape. </w:t>
      </w:r>
      <w:r/>
    </w:p>
    <w:p>
      <w:r/>
      <w:r>
        <w:t>MESA International, a non-profit entity established over three decades ago, is committed to facilitating business improvements through the effective utilisation of technology and best practices in smart manufacturing. The organisation supports its mission by promoting collaboration and innovation in global communities, generating best-practice resources, and providing educational opportunities through its Global Education Program.</w:t>
      </w:r>
      <w:r/>
    </w:p>
    <w:p>
      <w:r/>
      <w:r>
        <w:t xml:space="preserve">For additional information regarding the guidebook or to access a downloadable copy, interested parties can visit the MESA International website. </w:t>
      </w:r>
      <w:r/>
    </w:p>
    <w:p>
      <w:r/>
      <w:r>
        <w:t>Media inquiries can be directed to Brandy Richardson, who can be reached at +1 480-937-1832 or via email at brandy@mesa.org.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https://members.mesa.org/news/Details/new-guidebook-on-production-asset-smart-manufacturing-lifecycle-244992</w:t>
        </w:r>
      </w:hyperlink>
      <w:r>
        <w:t xml:space="preserve"> - Corroborates the announcement of the 'MESA International Smart Manufacturing Guidebook: Production Asset Lifecycle' and its availability for download on the MESA International website.</w:t>
      </w:r>
      <w:r/>
    </w:p>
    <w:p>
      <w:pPr>
        <w:pStyle w:val="ListNumber"/>
        <w:spacing w:line="240" w:lineRule="auto"/>
        <w:ind w:left="720"/>
      </w:pPr>
      <w:r/>
      <w:hyperlink r:id="rId10">
        <w:r>
          <w:rPr>
            <w:color w:val="0000EE"/>
            <w:u w:val="single"/>
          </w:rPr>
          <w:t>https://members.mesa.org/news/Details/new-guidebook-on-production-asset-smart-manufacturing-lifecycle-244992</w:t>
        </w:r>
      </w:hyperlink>
      <w:r>
        <w:t xml:space="preserve"> - Provides details on the pricing and discount for MESA members for the guidebook.</w:t>
      </w:r>
      <w:r/>
    </w:p>
    <w:p>
      <w:pPr>
        <w:pStyle w:val="ListNumber"/>
        <w:spacing w:line="240" w:lineRule="auto"/>
        <w:ind w:left="720"/>
      </w:pPr>
      <w:r/>
      <w:hyperlink r:id="rId11">
        <w:r>
          <w:rPr>
            <w:color w:val="0000EE"/>
            <w:u w:val="single"/>
          </w:rPr>
          <w:t>https://mesa.org/topics-resources/smart-manufacturing/get-started-on-the-journey-to-smart-manufacturing/</w:t>
        </w:r>
      </w:hyperlink>
      <w:r>
        <w:t xml:space="preserve"> - Supports the importance of enhancing operational efficiency and managing costs effectively in smart manufacturing.</w:t>
      </w:r>
      <w:r/>
    </w:p>
    <w:p>
      <w:pPr>
        <w:pStyle w:val="ListNumber"/>
        <w:spacing w:line="240" w:lineRule="auto"/>
        <w:ind w:left="720"/>
      </w:pPr>
      <w:r/>
      <w:hyperlink r:id="rId11">
        <w:r>
          <w:rPr>
            <w:color w:val="0000EE"/>
            <w:u w:val="single"/>
          </w:rPr>
          <w:t>https://mesa.org/topics-resources/smart-manufacturing/get-started-on-the-journey-to-smart-manufacturing/</w:t>
        </w:r>
      </w:hyperlink>
      <w:r>
        <w:t xml:space="preserve"> - Outlines key strategies and topics relevant to smart manufacturing, including predictive maintenance and real-time monitoring.</w:t>
      </w:r>
      <w:r/>
    </w:p>
    <w:p>
      <w:pPr>
        <w:pStyle w:val="ListNumber"/>
        <w:spacing w:line="240" w:lineRule="auto"/>
        <w:ind w:left="720"/>
      </w:pPr>
      <w:r/>
      <w:hyperlink r:id="rId11">
        <w:r>
          <w:rPr>
            <w:color w:val="0000EE"/>
            <w:u w:val="single"/>
          </w:rPr>
          <w:t>https://mesa.org/topics-resources/smart-manufacturing/get-started-on-the-journey-to-smart-manufacturing/</w:t>
        </w:r>
      </w:hyperlink>
      <w:r>
        <w:t xml:space="preserve"> - Discusses the integration of advanced technologies such as data analytics, edge processing, and wireless communication in smart manufacturing.</w:t>
      </w:r>
      <w:r/>
    </w:p>
    <w:p>
      <w:pPr>
        <w:pStyle w:val="ListNumber"/>
        <w:spacing w:line="240" w:lineRule="auto"/>
        <w:ind w:left="720"/>
      </w:pPr>
      <w:r/>
      <w:hyperlink r:id="rId12">
        <w:r>
          <w:rPr>
            <w:color w:val="0000EE"/>
            <w:u w:val="single"/>
          </w:rPr>
          <w:t>https://www.pathlms.com/mesa/courses</w:t>
        </w:r>
      </w:hyperlink>
      <w:r>
        <w:t xml:space="preserve"> - Highlights MESA International's commitment to providing educational resources and best practices in smart manufacturing.</w:t>
      </w:r>
      <w:r/>
    </w:p>
    <w:p>
      <w:pPr>
        <w:pStyle w:val="ListNumber"/>
        <w:spacing w:line="240" w:lineRule="auto"/>
        <w:ind w:left="720"/>
      </w:pPr>
      <w:r/>
      <w:hyperlink r:id="rId11">
        <w:r>
          <w:rPr>
            <w:color w:val="0000EE"/>
            <w:u w:val="single"/>
          </w:rPr>
          <w:t>https://mesa.org/topics-resources/smart-manufacturing/get-started-on-the-journey-to-smart-manufacturing/</w:t>
        </w:r>
      </w:hyperlink>
      <w:r>
        <w:t xml:space="preserve"> - Explains the importance of real-time monitoring techniques and data-driven insights in smart manufacturing.</w:t>
      </w:r>
      <w:r/>
    </w:p>
    <w:p>
      <w:pPr>
        <w:pStyle w:val="ListNumber"/>
        <w:spacing w:line="240" w:lineRule="auto"/>
        <w:ind w:left="720"/>
      </w:pPr>
      <w:r/>
      <w:hyperlink r:id="rId13">
        <w:r>
          <w:rPr>
            <w:color w:val="0000EE"/>
            <w:u w:val="single"/>
          </w:rPr>
          <w:t>https://nvlpubs.nist.gov/nistpubs/gcr/2016/NIST.GCR.16-007.pdf</w:t>
        </w:r>
      </w:hyperlink>
      <w:r>
        <w:t xml:space="preserve"> - Provides a detailed analysis of technology infrastructure needs for advanced smart manufacturing, aligning with the guidebook's focus on asset management and operational efficiency.</w:t>
      </w:r>
      <w:r/>
    </w:p>
    <w:p>
      <w:pPr>
        <w:pStyle w:val="ListNumber"/>
        <w:spacing w:line="240" w:lineRule="auto"/>
        <w:ind w:left="720"/>
      </w:pPr>
      <w:r/>
      <w:hyperlink r:id="rId11">
        <w:r>
          <w:rPr>
            <w:color w:val="0000EE"/>
            <w:u w:val="single"/>
          </w:rPr>
          <w:t>https://mesa.org/topics-resources/smart-manufacturing/get-started-on-the-journey-to-smart-manufacturing/</w:t>
        </w:r>
      </w:hyperlink>
      <w:r>
        <w:t xml:space="preserve"> - Emphasizes the role of MESA International in promoting collaboration, innovation, and best practices in global manufacturing communities.</w:t>
      </w:r>
      <w:r/>
    </w:p>
    <w:p>
      <w:pPr>
        <w:pStyle w:val="ListNumber"/>
        <w:spacing w:line="240" w:lineRule="auto"/>
        <w:ind w:left="720"/>
      </w:pPr>
      <w:r/>
      <w:hyperlink r:id="rId10">
        <w:r>
          <w:rPr>
            <w:color w:val="0000EE"/>
            <w:u w:val="single"/>
          </w:rPr>
          <w:t>https://members.mesa.org/news/Details/new-guidebook-on-production-asset-smart-manufacturing-lifecycle-244992</w:t>
        </w:r>
      </w:hyperlink>
      <w:r>
        <w:t xml:space="preserve"> - Confirms that the guidebook is tailored for manufacturers, industry leaders, and stakeholders to stay competitive in the manufacturing landscape.</w:t>
      </w:r>
      <w:r/>
    </w:p>
    <w:p>
      <w:pPr>
        <w:pStyle w:val="ListNumber"/>
        <w:spacing w:line="240" w:lineRule="auto"/>
        <w:ind w:left="720"/>
      </w:pPr>
      <w:r/>
      <w:hyperlink r:id="rId14">
        <w:r>
          <w:rPr>
            <w:color w:val="0000EE"/>
            <w:u w:val="single"/>
          </w:rPr>
          <w:t>https://www.businessmole.com/maximize-your-production-assets-with-the-latest-smart-manufacturing-lifecycle-guidebook/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mbers.mesa.org/news/Details/new-guidebook-on-production-asset-smart-manufacturing-lifecycle-244992" TargetMode="External"/><Relationship Id="rId11" Type="http://schemas.openxmlformats.org/officeDocument/2006/relationships/hyperlink" Target="https://mesa.org/topics-resources/smart-manufacturing/get-started-on-the-journey-to-smart-manufacturing/" TargetMode="External"/><Relationship Id="rId12" Type="http://schemas.openxmlformats.org/officeDocument/2006/relationships/hyperlink" Target="https://www.pathlms.com/mesa/courses" TargetMode="External"/><Relationship Id="rId13" Type="http://schemas.openxmlformats.org/officeDocument/2006/relationships/hyperlink" Target="https://nvlpubs.nist.gov/nistpubs/gcr/2016/NIST.GCR.16-007.pdf" TargetMode="External"/><Relationship Id="rId14" Type="http://schemas.openxmlformats.org/officeDocument/2006/relationships/hyperlink" Target="https://www.businessmole.com/maximize-your-production-assets-with-the-latest-smart-manufacturing-lifecycle-guide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