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shifts towards community-driven content moderation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Meta Platforms Inc. is embarking on a significant shift in its content moderation strategy, moving away from its established fact-checking programme to a community-driven initiative akin to X's Community Notes. This decision, announced by CEO Mark Zuckerberg on Tuesday, is rooted in a commitment to enhance free speech amid an evolving political and social atmosphere. </w:t>
      </w:r>
      <w:r/>
    </w:p>
    <w:p>
      <w:r/>
      <w:r>
        <w:t>Zuckerberg articulated, "We're going to get back to our roots and focus on reducing mistakes, simplifying our policies and restoring free expression on our platforms." He elucidated the new plan: eliminating traditional fact-checkers in favour of user-generated Community Notes, starting in the United States. This methodology draws inspiration from X, where the community assesses and contextualises potentially misleading posts, thus seeking to diminish biases in moderation.</w:t>
      </w:r>
      <w:r/>
    </w:p>
    <w:p>
      <w:r/>
      <w:r>
        <w:t>As the programme rolls out, Meta will not curate the Community Notes or dictate which contributions are highlighted. Instead, participating users will compose and evaluate these notes. "We intend to be transparent about how different viewpoints inform the Notes displayed in our apps," Zuckerberg emphasised, indicating that this approach would foster a diversity of perspectives.</w:t>
      </w:r>
      <w:r/>
    </w:p>
    <w:p>
      <w:r/>
      <w:r>
        <w:t>The phased introduction of Community Notes is set to occur over the next couple of months, with ongoing enhancements throughout the year. Concurrently, amendments to content moderation policies surrounding political topics are anticipated, aiming to reduce the volume of political content permeating user feeds. Zuckerberg further noted that Meta would personalise political content recommendations, allowing users to define their own visibility preferences for such material.</w:t>
      </w:r>
      <w:r/>
    </w:p>
    <w:p>
      <w:r/>
      <w:r>
        <w:t>The online reaction to this announcement has elicited a spectrum of responses. Many users voiced concerns regarding the previous efficacy of fact-checking, with some suggesting it had become weaponised, while others acknowledged the potential for bias within the existing framework. Kelsey Chickering, a principal analyst at Forrester, provided insight into the implications of Meta's shift, suggesting it could trigger challenges in brand safety by 2025. "The sentiment behind Meta’s proposed changes, to stop censoring innocuous content, makes sense. However, even Mark Zuckerberg admits this comes with a trade-off: Meta won’t catch all the ‘bad stuff’ on the platform as a result," she remarked.</w:t>
      </w:r>
      <w:r/>
    </w:p>
    <w:p>
      <w:r/>
      <w:r>
        <w:t>Moreover, data from Forrester indicates that a substantial 81% of US online adults perceive social media as fraught with fake news and misinformation. Should these policy changes lead to increased spam and malicious content on Meta platforms, user engagement could decline. Notably, concerns are also rising in international markets, with Australia and Singapore contemplating measures that would restrict social media access to shield younger audiences.</w:t>
      </w:r>
      <w:r/>
    </w:p>
    <w:p>
      <w:r/>
      <w:r>
        <w:t>In terms of marketing, Chickering noted that while the alterations may jeopardise some advertising budgets, Meta's extensive reach remains a cornerstone for numerous businesses' media strategies. "Meta’s apps are—and will remain—a core part of most companies’ media mix," she asserted, underscoring the unique scale and optimisation capabilities the platform provides to advertisers.</w:t>
      </w:r>
      <w:r/>
    </w:p>
    <w:p>
      <w:r/>
      <w:r>
        <w:t>Despite potential backlash from some brands, Ranga Somanathan, a senior industry leader, suggests there is unlikely to be a mass withdrawal from Meta unless public sentiment shifts significantly against the network. He reiterated the necessity of self-regulation, mentioning that a failure to address misinformation could erode the platform's integrity, ultimately affecting its user base and advertiser support.</w:t>
      </w:r>
      <w:r/>
    </w:p>
    <w:p>
      <w:r/>
      <w:r>
        <w:t>Somanathan cautioned that the abdication of content monitoring responsibilities might leave Meta vulnerable to regulatory scrutiny, as well as increased oversight from independent bodies and users, driving the need for enhanced transparency and accountability. As Meta ventures into this new phase of moderation, its impact on both user experience and the broader advertising landscape remains closely watched by industry analysts and stakeholders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https://www.cbsnews.com/news/meta-facebook-instagram-fact-checking-mark-zuckerberg/</w:t>
        </w:r>
      </w:hyperlink>
      <w:r>
        <w:t xml:space="preserve"> - Corroborates Meta's decision to end fact-checking and adopt a community-driven system, citing Mark Zuckerberg's announcement and the impact on Facebook and Instagram.</w:t>
      </w:r>
      <w:r/>
    </w:p>
    <w:p>
      <w:pPr>
        <w:pStyle w:val="ListNumber"/>
        <w:spacing w:line="240" w:lineRule="auto"/>
        <w:ind w:left="720"/>
      </w:pPr>
      <w:r/>
      <w:hyperlink r:id="rId11">
        <w:r>
          <w:rPr>
            <w:color w:val="0000EE"/>
            <w:u w:val="single"/>
          </w:rPr>
          <w:t>https://www.precisionstrategies.com/meta-content-moderation-changes-what-to-know/</w:t>
        </w:r>
      </w:hyperlink>
      <w:r>
        <w:t xml:space="preserve"> - Details the changes in Meta's content moderation, including phasing out third-party fact-checking and adopting a community-driven system, as well as the reversal of the 2021 decision to reduce political content.</w:t>
      </w:r>
      <w:r/>
    </w:p>
    <w:p>
      <w:pPr>
        <w:pStyle w:val="ListNumber"/>
        <w:spacing w:line="240" w:lineRule="auto"/>
        <w:ind w:left="720"/>
      </w:pPr>
      <w:r/>
      <w:hyperlink r:id="rId12">
        <w:r>
          <w:rPr>
            <w:color w:val="0000EE"/>
            <w:u w:val="single"/>
          </w:rPr>
          <w:t>https://abcnews.go.com/US/why-did-meta-remove-fact-checkers-experts-explain/story?id=117417445</w:t>
        </w:r>
      </w:hyperlink>
      <w:r>
        <w:t xml:space="preserve"> - Explains the reasons behind Meta's decision to replace fact-checkers with a user-based system, including concerns about political bias and the alignment with views on free speech.</w:t>
      </w:r>
      <w:r/>
    </w:p>
    <w:p>
      <w:pPr>
        <w:pStyle w:val="ListNumber"/>
        <w:spacing w:line="240" w:lineRule="auto"/>
        <w:ind w:left="720"/>
      </w:pPr>
      <w:r/>
      <w:hyperlink r:id="rId10">
        <w:r>
          <w:rPr>
            <w:color w:val="0000EE"/>
            <w:u w:val="single"/>
          </w:rPr>
          <w:t>https://www.cbsnews.com/news/meta-facebook-instagram-fact-checking-mark-zuckerberg/</w:t>
        </w:r>
      </w:hyperlink>
      <w:r>
        <w:t xml:space="preserve"> - Provides context on Mark Zuckerberg's statement about the 'cultural tipping point' and the shift towards prioritizing speech.</w:t>
      </w:r>
      <w:r/>
    </w:p>
    <w:p>
      <w:pPr>
        <w:pStyle w:val="ListNumber"/>
        <w:spacing w:line="240" w:lineRule="auto"/>
        <w:ind w:left="720"/>
      </w:pPr>
      <w:r/>
      <w:hyperlink r:id="rId11">
        <w:r>
          <w:rPr>
            <w:color w:val="0000EE"/>
            <w:u w:val="single"/>
          </w:rPr>
          <w:t>https://www.precisionstrategies.com/meta-content-moderation-changes-what-to-know/</w:t>
        </w:r>
      </w:hyperlink>
      <w:r>
        <w:t xml:space="preserve"> - Outlines the new approach to content moderation, focusing on removing high-severity violations and illegal content, and the impact on user-reported content.</w:t>
      </w:r>
      <w:r/>
    </w:p>
    <w:p>
      <w:pPr>
        <w:pStyle w:val="ListNumber"/>
        <w:spacing w:line="240" w:lineRule="auto"/>
        <w:ind w:left="720"/>
      </w:pPr>
      <w:r/>
      <w:hyperlink r:id="rId12">
        <w:r>
          <w:rPr>
            <w:color w:val="0000EE"/>
            <w:u w:val="single"/>
          </w:rPr>
          <w:t>https://abcnews.go.com/US/why-did-meta-remove-fact-checkers-experts-explain/story?id=117417445</w:t>
        </w:r>
      </w:hyperlink>
      <w:r>
        <w:t xml:space="preserve"> - Discusses the potential implications of the policy change, including increased impressions of political content and concerns about bias and misinformation.</w:t>
      </w:r>
      <w:r/>
    </w:p>
    <w:p>
      <w:pPr>
        <w:pStyle w:val="ListNumber"/>
        <w:spacing w:line="240" w:lineRule="auto"/>
        <w:ind w:left="720"/>
      </w:pPr>
      <w:r/>
      <w:hyperlink r:id="rId11">
        <w:r>
          <w:rPr>
            <w:color w:val="0000EE"/>
            <w:u w:val="single"/>
          </w:rPr>
          <w:t>https://www.precisionstrategies.com/meta-content-moderation-changes-what-to-know/</w:t>
        </w:r>
      </w:hyperlink>
      <w:r>
        <w:t xml:space="preserve"> - Mentions the phased introduction of Community Notes and ongoing enhancements throughout the year, as well as personalization of political content recommendations.</w:t>
      </w:r>
      <w:r/>
    </w:p>
    <w:p>
      <w:pPr>
        <w:pStyle w:val="ListNumber"/>
        <w:spacing w:line="240" w:lineRule="auto"/>
        <w:ind w:left="720"/>
      </w:pPr>
      <w:r/>
      <w:hyperlink r:id="rId12">
        <w:r>
          <w:rPr>
            <w:color w:val="0000EE"/>
            <w:u w:val="single"/>
          </w:rPr>
          <w:t>https://abcnews.go.com/US/why-did-meta-remove-fact-checkers-experts-explain/story?id=117417445</w:t>
        </w:r>
      </w:hyperlink>
      <w:r>
        <w:t xml:space="preserve"> - Highlights expert opinions on the potential challenges, including brand safety concerns and the risk of increased spam and malicious content.</w:t>
      </w:r>
      <w:r/>
    </w:p>
    <w:p>
      <w:pPr>
        <w:pStyle w:val="ListNumber"/>
        <w:spacing w:line="240" w:lineRule="auto"/>
        <w:ind w:left="720"/>
      </w:pPr>
      <w:r/>
      <w:hyperlink r:id="rId11">
        <w:r>
          <w:rPr>
            <w:color w:val="0000EE"/>
            <w:u w:val="single"/>
          </w:rPr>
          <w:t>https://www.precisionstrategies.com/meta-content-moderation-changes-what-to-know/</w:t>
        </w:r>
      </w:hyperlink>
      <w:r>
        <w:t xml:space="preserve"> - Addresses the potential impact on user engagement and the broader advertising landscape due to the changes in content moderation policies.</w:t>
      </w:r>
      <w:r/>
    </w:p>
    <w:p>
      <w:pPr>
        <w:pStyle w:val="ListNumber"/>
        <w:spacing w:line="240" w:lineRule="auto"/>
        <w:ind w:left="720"/>
      </w:pPr>
      <w:r/>
      <w:hyperlink r:id="rId12">
        <w:r>
          <w:rPr>
            <w:color w:val="0000EE"/>
            <w:u w:val="single"/>
          </w:rPr>
          <w:t>https://abcnews.go.com/US/why-did-meta-remove-fact-checkers-experts-explain/story?id=117417445</w:t>
        </w:r>
      </w:hyperlink>
      <w:r>
        <w:t xml:space="preserve"> - Discusses the international reactions and potential regulatory scrutiny that Meta might face due to the new content moderation approach.</w:t>
      </w:r>
      <w:r/>
    </w:p>
    <w:p>
      <w:pPr>
        <w:pStyle w:val="ListNumber"/>
        <w:spacing w:line="240" w:lineRule="auto"/>
        <w:ind w:left="720"/>
      </w:pPr>
      <w:r/>
      <w:hyperlink r:id="rId11">
        <w:r>
          <w:rPr>
            <w:color w:val="0000EE"/>
            <w:u w:val="single"/>
          </w:rPr>
          <w:t>https://www.precisionstrategies.com/meta-content-moderation-changes-what-to-know/</w:t>
        </w:r>
      </w:hyperlink>
      <w:r>
        <w:t xml:space="preserve"> - Emphasizes the need for enhanced transparency and accountability as Meta transitions to the new community-driven moderation system.</w:t>
      </w:r>
      <w:r/>
    </w:p>
    <w:p>
      <w:pPr>
        <w:pStyle w:val="ListNumber"/>
        <w:spacing w:line="240" w:lineRule="auto"/>
        <w:ind w:left="720"/>
      </w:pPr>
      <w:r/>
      <w:hyperlink r:id="rId13">
        <w:r>
          <w:rPr>
            <w:color w:val="0000EE"/>
            <w:u w:val="single"/>
          </w:rPr>
          <w:t>https://www.marketing-interactive.com/will-meta-scrap-of-fact-checking-have-any-real-impact-on-ad-dollars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meta-facebook-instagram-fact-checking-mark-zuckerberg/" TargetMode="External"/><Relationship Id="rId11" Type="http://schemas.openxmlformats.org/officeDocument/2006/relationships/hyperlink" Target="https://www.precisionstrategies.com/meta-content-moderation-changes-what-to-know/" TargetMode="External"/><Relationship Id="rId12" Type="http://schemas.openxmlformats.org/officeDocument/2006/relationships/hyperlink" Target="https://abcnews.go.com/US/why-did-meta-remove-fact-checkers-experts-explain/story?id=117417445" TargetMode="External"/><Relationship Id="rId13" Type="http://schemas.openxmlformats.org/officeDocument/2006/relationships/hyperlink" Target="https://www.marketing-interactive.com/will-meta-scrap-of-fact-checking-have-any-real-impact-on-ad-doll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