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Millwall Football Club explores AI integration as Neil Harris departs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Neil Harris concludes his tenure as manager at Millwall Football Club, the club stands on the brink of potential transformation with discussions emerging around the integration of artificial intelligence (AI) into football management strategies. This shift not only aims to redefine Millwall’s future but also has the potential to set a precedent for the football industry as a whole.</w:t>
      </w:r>
      <w:r/>
    </w:p>
    <w:p>
      <w:r/>
      <w:r>
        <w:t>AI is being viewed as an innovative tool capable of revolutionising the traditional approaches in a sport often characterised by its resistance to significant technological changes. By harnessing extensive data sets encompassing player performances, injury records, and analyses of opposing teams, AI could equip Millwall's next manager with advanced insights that may escape human oversight. Speaking to Qhubo, it was noted that this tech-driven methodology might empower the club's management team with real-time analytics, enhanced strategic planning, and even tailored player training programmes.</w:t>
      </w:r>
      <w:r/>
    </w:p>
    <w:p>
      <w:r/>
      <w:r>
        <w:t>The advantages of incorporating AI into football management are multifold. Enhanced tactical decisions can arise from AI algorithms, which can model numerous game scenarios and provide managers with precise strategies that enhance their decision-making capabilities during critical match moments. Furthermore, through predictive analytics, AI can identify potential injury risks, which may lead to reduced player downtime and better maintenance of squad fitness levels.</w:t>
      </w:r>
      <w:r/>
    </w:p>
    <w:p>
      <w:r/>
      <w:r>
        <w:t>Nevertheless, the transition to such a high-tech framework raises concerns about potential downsides. An over-reliance on technological systems could threaten the indispensable human intuition that often comes into play during unpredictable match circumstances. Additionally, the integration of AI with existing football infrastructures may present logistical challenges that clubs will need to navigate carefully.</w:t>
      </w:r>
      <w:r/>
    </w:p>
    <w:p>
      <w:r/>
      <w:r>
        <w:t>Currently positioned at 11th in the Championship, Millwall is faced with the choice between traditional methods and innovative practices. This dilemma reflects a broader trend in football, as the sport evolves through technological advancements. The willingness of clubs like Millwall to embrace AI may set benchmarks for football teams globally that are grappling with similar transitions.</w:t>
      </w:r>
      <w:r/>
    </w:p>
    <w:p>
      <w:r/>
      <w:r>
        <w:t>Emerging from this context, AI presents an opportunity to pioneer new methodologies in football management. The potential applications of AI extend beyond game day analysis; they include player development through personalised training regimens based on individual performance metrics. Such tailored approaches can enhance player productivity and skill development, particularly benefiting younger athletes still refining their game.</w:t>
      </w:r>
      <w:r/>
    </w:p>
    <w:p>
      <w:r/>
      <w:r>
        <w:t>Fan engagement, another area ripe for transformation, could also benefit from AI. Clubs are exploring ways to use technology to personalise content and enhance the matchday experience, thereby fostering deeper connections with supporters. This paradigm shift could forge a stronger bond between Millwall and its fanbase, allowing fans to feel more integral to the club's evolving narrative.</w:t>
      </w:r>
      <w:r/>
    </w:p>
    <w:p>
      <w:r/>
      <w:r>
        <w:t>However, the implementation of AI in football is not without challenges. The financial implications of adopting these technologies could be significant, demanding a careful allocation of resources between cutting-edge technological investments and traditional aspects of club management. Furthermore, ethical concerns surrounding data privacy, consent, and the potential misuse of AI insights pose profound questions that merit careful consideration.</w:t>
      </w:r>
      <w:r/>
    </w:p>
    <w:p>
      <w:r/>
      <w:r>
        <w:t>The trend of integrating technology into football is becoming increasingly prevalent, with AI at the forefront of these advancements. As predictive analytics and deep learning technologies begin to shape not only game tactics but also elements like talent scouting and player transactions, clubs including Millwall have the potential to lead the way in establishing global benchmarks for others to follow.</w:t>
      </w:r>
      <w:r/>
    </w:p>
    <w:p>
      <w:r/>
      <w:r>
        <w:t>The ongoing evolution of AI applications in football hints at a future where clubs can leverage technology to enhance strategy and fan interaction. For Millwall, adopting AI in management could be a significant move that sets the stage for the club to re-evaluate its strategies while possibly influencing broader league trends. As the digital era continues to unfold, Millwall's approach to integrating AI may position the club as a leader in the competitive adoption of technology within the realm of football.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https://www.standard.co.uk/sport/football/neil-harris-leaving-millwall-shock-exit-b1199145.html</w:t>
        </w:r>
      </w:hyperlink>
      <w:r>
        <w:t xml:space="preserve"> - Corroborates Neil Harris's departure as Millwall manager and his role in saving the club from relegation.</w:t>
      </w:r>
      <w:r/>
    </w:p>
    <w:p>
      <w:pPr>
        <w:pStyle w:val="ListNumber"/>
        <w:spacing w:line="240" w:lineRule="auto"/>
        <w:ind w:left="720"/>
      </w:pPr>
      <w:r/>
      <w:hyperlink r:id="rId11">
        <w:r>
          <w:rPr>
            <w:color w:val="0000EE"/>
            <w:u w:val="single"/>
          </w:rPr>
          <w:t>https://www.aiplusinfo.com/blog/the-future-of-football-ai-innovations/</w:t>
        </w:r>
      </w:hyperlink>
      <w:r>
        <w:t xml:space="preserve"> - Explains how AI is being used in football to track player metrics, enhance game strategies, and manage player health.</w:t>
      </w:r>
      <w:r/>
    </w:p>
    <w:p>
      <w:pPr>
        <w:pStyle w:val="ListNumber"/>
        <w:spacing w:line="240" w:lineRule="auto"/>
        <w:ind w:left="720"/>
      </w:pPr>
      <w:r/>
      <w:hyperlink r:id="rId11">
        <w:r>
          <w:rPr>
            <w:color w:val="0000EE"/>
            <w:u w:val="single"/>
          </w:rPr>
          <w:t>https://www.aiplusinfo.com/blog/the-future-of-football-ai-innovations/</w:t>
        </w:r>
      </w:hyperlink>
      <w:r>
        <w:t xml:space="preserve"> - Details the use of AI in predicting injury risks and optimizing training plans.</w:t>
      </w:r>
      <w:r/>
    </w:p>
    <w:p>
      <w:pPr>
        <w:pStyle w:val="ListNumber"/>
        <w:spacing w:line="240" w:lineRule="auto"/>
        <w:ind w:left="720"/>
      </w:pPr>
      <w:r/>
      <w:hyperlink r:id="rId12">
        <w:r>
          <w:rPr>
            <w:color w:val="0000EE"/>
            <w:u w:val="single"/>
          </w:rPr>
          <w:t>https://journals.kmanpub.com/index.php/aitechbesosci/article/view/2611</w:t>
        </w:r>
      </w:hyperlink>
      <w:r>
        <w:t xml:space="preserve"> - Discusses the integration of AI in football tactics and strategies, including predictive analytics and game scenario simulations.</w:t>
      </w:r>
      <w:r/>
    </w:p>
    <w:p>
      <w:pPr>
        <w:pStyle w:val="ListNumber"/>
        <w:spacing w:line="240" w:lineRule="auto"/>
        <w:ind w:left="720"/>
      </w:pPr>
      <w:r/>
      <w:hyperlink r:id="rId12">
        <w:r>
          <w:rPr>
            <w:color w:val="0000EE"/>
            <w:u w:val="single"/>
          </w:rPr>
          <w:t>https://journals.kmanpub.com/index.php/aitechbesosci/article/view/2611</w:t>
        </w:r>
      </w:hyperlink>
      <w:r>
        <w:t xml:space="preserve"> - Highlights the role of AI in enhancing decision-making capabilities and refining in-game tactics.</w:t>
      </w:r>
      <w:r/>
    </w:p>
    <w:p>
      <w:pPr>
        <w:pStyle w:val="ListNumber"/>
        <w:spacing w:line="240" w:lineRule="auto"/>
        <w:ind w:left="720"/>
      </w:pPr>
      <w:r/>
      <w:hyperlink r:id="rId11">
        <w:r>
          <w:rPr>
            <w:color w:val="0000EE"/>
            <w:u w:val="single"/>
          </w:rPr>
          <w:t>https://www.aiplusinfo.com/blog/the-future-of-football-ai-innovations/</w:t>
        </w:r>
      </w:hyperlink>
      <w:r>
        <w:t xml:space="preserve"> - Mentions the use of AI in refereeing and ensuring fairness and accuracy in match decisions.</w:t>
      </w:r>
      <w:r/>
    </w:p>
    <w:p>
      <w:pPr>
        <w:pStyle w:val="ListNumber"/>
        <w:spacing w:line="240" w:lineRule="auto"/>
        <w:ind w:left="720"/>
      </w:pPr>
      <w:r/>
      <w:hyperlink r:id="rId10">
        <w:r>
          <w:rPr>
            <w:color w:val="0000EE"/>
            <w:u w:val="single"/>
          </w:rPr>
          <w:t>https://www.standard.co.uk/sport/football/neil-harris-leaving-millwall-shock-exit-b1199145.html</w:t>
        </w:r>
      </w:hyperlink>
      <w:r>
        <w:t xml:space="preserve"> - Provides context on Millwall's current position in the Championship and the impact of Neil Harris's departure.</w:t>
      </w:r>
      <w:r/>
    </w:p>
    <w:p>
      <w:pPr>
        <w:pStyle w:val="ListNumber"/>
        <w:spacing w:line="240" w:lineRule="auto"/>
        <w:ind w:left="720"/>
      </w:pPr>
      <w:r/>
      <w:hyperlink r:id="rId12">
        <w:r>
          <w:rPr>
            <w:color w:val="0000EE"/>
            <w:u w:val="single"/>
          </w:rPr>
          <w:t>https://journals.kmanpub.com/index.php/aitechbesosci/article/view/2611</w:t>
        </w:r>
      </w:hyperlink>
      <w:r>
        <w:t xml:space="preserve"> - Explores the broader implications of AI in sports, including ethical considerations and future innovations.</w:t>
      </w:r>
      <w:r/>
    </w:p>
    <w:p>
      <w:pPr>
        <w:pStyle w:val="ListNumber"/>
        <w:spacing w:line="240" w:lineRule="auto"/>
        <w:ind w:left="720"/>
      </w:pPr>
      <w:r/>
      <w:hyperlink r:id="rId11">
        <w:r>
          <w:rPr>
            <w:color w:val="0000EE"/>
            <w:u w:val="single"/>
          </w:rPr>
          <w:t>https://www.aiplusinfo.com/blog/the-future-of-football-ai-innovations/</w:t>
        </w:r>
      </w:hyperlink>
      <w:r>
        <w:t xml:space="preserve"> - Describes how AI can enhance player development through personalized training regimens.</w:t>
      </w:r>
      <w:r/>
    </w:p>
    <w:p>
      <w:pPr>
        <w:pStyle w:val="ListNumber"/>
        <w:spacing w:line="240" w:lineRule="auto"/>
        <w:ind w:left="720"/>
      </w:pPr>
      <w:r/>
      <w:hyperlink r:id="rId11">
        <w:r>
          <w:rPr>
            <w:color w:val="0000EE"/>
            <w:u w:val="single"/>
          </w:rPr>
          <w:t>https://www.aiplusinfo.com/blog/the-future-of-football-ai-innovations/</w:t>
        </w:r>
      </w:hyperlink>
      <w:r>
        <w:t xml:space="preserve"> - Discusses the potential of AI to improve fan engagement and the matchday experience.</w:t>
      </w:r>
      <w:r/>
    </w:p>
    <w:p>
      <w:pPr>
        <w:pStyle w:val="ListNumber"/>
        <w:spacing w:line="240" w:lineRule="auto"/>
        <w:ind w:left="720"/>
      </w:pPr>
      <w:r/>
      <w:hyperlink r:id="rId12">
        <w:r>
          <w:rPr>
            <w:color w:val="0000EE"/>
            <w:u w:val="single"/>
          </w:rPr>
          <w:t>https://journals.kmanpub.com/index.php/aitechbesosci/article/view/2611</w:t>
        </w:r>
      </w:hyperlink>
      <w:r>
        <w:t xml:space="preserve"> - Addresses the financial and ethical challenges associated with the adoption of AI technologies in football.</w:t>
      </w:r>
      <w:r/>
    </w:p>
    <w:p>
      <w:pPr>
        <w:pStyle w:val="ListNumber"/>
        <w:spacing w:line="240" w:lineRule="auto"/>
        <w:ind w:left="720"/>
      </w:pPr>
      <w:r/>
      <w:hyperlink r:id="rId13">
        <w:r>
          <w:rPr>
            <w:color w:val="0000EE"/>
            <w:u w:val="single"/>
          </w:rPr>
          <w:t>https://news.google.com/rss/articles/CBMipgFBVV95cUxOTGpHZF9EeDlLaU5jNDhMRkt3QzBabzhaUVB4bjN0VklxOFNsRk9jVjVJVjFrZWxiTjRBVGt5ZGY0c3lNaXNieE01QUNmWkVDV0ZWTWs2c0JXVlA1clJiUDhMcnRwTGRJQlJXU0JQSTByZzZnaFJYSTh3NFhweWJwMzNqSElPcnRWcW1EZTBPaGxwdGp2bmZDOFBEV1pScmxLTzA2Wnl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sport/football/neil-harris-leaving-millwall-shock-exit-b1199145.html" TargetMode="External"/><Relationship Id="rId11" Type="http://schemas.openxmlformats.org/officeDocument/2006/relationships/hyperlink" Target="https://www.aiplusinfo.com/blog/the-future-of-football-ai-innovations/" TargetMode="External"/><Relationship Id="rId12" Type="http://schemas.openxmlformats.org/officeDocument/2006/relationships/hyperlink" Target="https://journals.kmanpub.com/index.php/aitechbesosci/article/view/2611" TargetMode="External"/><Relationship Id="rId13" Type="http://schemas.openxmlformats.org/officeDocument/2006/relationships/hyperlink" Target="https://news.google.com/rss/articles/CBMipgFBVV95cUxOTGpHZF9EeDlLaU5jNDhMRkt3QzBabzhaUVB4bjN0VklxOFNsRk9jVjVJVjFrZWxiTjRBVGt5ZGY0c3lNaXNieE01QUNmWkVDV0ZWTWs2c0JXVlA1clJiUDhMcnRwTGRJQlJXU0JQSTByZzZnaFJYSTh3NFhweWJwMzNqSElPcnRWcW1EZTBPaGxwdGp2bmZDOFBEV1pScmxLTzA2Wnl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