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NXP to acquire TTTech Auto in $625 million deal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Dutch semiconductor company NXP has announced its intention to acquire TTTech Auto, an Austrian firm renowned for its safety software designed specifically for autonomous vehicles. The all-cash transaction, valued at $625 million, was confirmed on a Tuesday, marking a significant development in the automotive technology sector.</w:t>
      </w:r>
      <w:r/>
    </w:p>
    <w:p>
      <w:r/>
      <w:r>
        <w:t>TTTech Auto, which became its own entity in 2018 after spinning out from TTTech Group, has garnered approximately $78 million in financial backing from prominent investors, including AUDI, Samsung, and GE Ventures. The company further strengthened its financial position by raising an additional $285 million in 2022, led by Aptiv in its Series C funding round.</w:t>
      </w:r>
      <w:r/>
    </w:p>
    <w:p>
      <w:r/>
      <w:r>
        <w:t>The company operates within the automotive sector amid a growing emphasis on software-defined vehicles—those that increasingly rely on complex software to manage various functionalities including semi- and fully automated driving features. Its flagship product, MotionWise, acts as a middleware platform that supports advanced driver-assistance systems (ADAS) and automated driving systems (ADS). This technology facilitates real-time data processing, ensuring efficient data flow between various vehicular control systems, such as cameras, sensors, and control units. It also allows for the integration of software from multiple suppliers while ensuring compliance with functional safety standards.</w:t>
      </w:r>
      <w:r/>
    </w:p>
    <w:p>
      <w:r/>
      <w:r>
        <w:t>For instance, when an automaker seeks to enhance features like adaptive cruise control or lane-keeping assist, TTTech Auto processes data from multiple sources with minimal latency to ensure safe vehicle operation.</w:t>
      </w:r>
      <w:r/>
    </w:p>
    <w:p>
      <w:r/>
      <w:r>
        <w:t>Amid the significant technological advances in the industry, NXP is well-positioned to benefit from the automotive market’s ongoing transition toward electrification and automation. Over the past five years, NXP’s market value has surged to $54 billion, reflecting its strategic positioning in the semiconductor sector. The company, which spun out from Philips in 2006, focuses on providing essential chips for vehicle sensors and cameras that underpin critical ADAS functionalities such as lane assist, automatic braking, and adaptive cruise control.</w:t>
      </w:r>
      <w:r/>
    </w:p>
    <w:p>
      <w:r/>
      <w:r>
        <w:t>In March of the previous year, NXP launched a platform called CoreRide, designed to assist automakers in adapting to software-defined vehicle technologies. TTTech Auto was invited to join as an inaugural software partner, highlighting the anticipated synergies between the two companies.</w:t>
      </w:r>
      <w:r/>
    </w:p>
    <w:p>
      <w:r/>
      <w:r>
        <w:t>While the acquisition is pending regulatory approval, it has been confirmed that the entire management and engineering team from TTTech Auto will become part of NXP and will continue their operations under the NXP brand. This move is expected to enhance NXP's capabilities in the rapidly evolving automotive technology landscape, where the integration of semiconductors and advanced software systems is critical.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https://www.tttech-auto.com/newsroom/tttech-auto-raise-usd-285-million-investment-aptiv-and-audi</w:t>
        </w:r>
      </w:hyperlink>
      <w:r>
        <w:t xml:space="preserve"> - Corroborates TTTech Auto's financial backing and the $285 million raised in 2022 from Aptiv and Audi.</w:t>
      </w:r>
      <w:r/>
    </w:p>
    <w:p>
      <w:pPr>
        <w:pStyle w:val="ListNumber"/>
        <w:spacing w:line="240" w:lineRule="auto"/>
        <w:ind w:left="720"/>
      </w:pPr>
      <w:r/>
      <w:hyperlink r:id="rId10">
        <w:r>
          <w:rPr>
            <w:color w:val="0000EE"/>
            <w:u w:val="single"/>
          </w:rPr>
          <w:t>https://www.tttech-auto.com/newsroom/tttech-auto-raise-usd-285-million-investment-aptiv-and-audi</w:t>
        </w:r>
      </w:hyperlink>
      <w:r>
        <w:t xml:space="preserve"> - Provides details on TTTech Auto's investors, including AUDI, Samsung, and the funding round led by Aptiv.</w:t>
      </w:r>
      <w:r/>
    </w:p>
    <w:p>
      <w:pPr>
        <w:pStyle w:val="ListNumber"/>
        <w:spacing w:line="240" w:lineRule="auto"/>
        <w:ind w:left="720"/>
      </w:pPr>
      <w:r/>
      <w:hyperlink r:id="rId11">
        <w:r>
          <w:rPr>
            <w:color w:val="0000EE"/>
            <w:u w:val="single"/>
          </w:rPr>
          <w:t>https://www.tttech-auto.com/newsroom/tttech-auto-and-mobileye-launch-collaboration-accelerate-innovation-and-safety-autonomous</w:t>
        </w:r>
      </w:hyperlink>
      <w:r>
        <w:t xml:space="preserve"> - Explains TTTech Auto's flagship product, MotionWise, and its role in supporting ADAS and automated driving systems.</w:t>
      </w:r>
      <w:r/>
    </w:p>
    <w:p>
      <w:pPr>
        <w:pStyle w:val="ListNumber"/>
        <w:spacing w:line="240" w:lineRule="auto"/>
        <w:ind w:left="720"/>
      </w:pPr>
      <w:r/>
      <w:hyperlink r:id="rId11">
        <w:r>
          <w:rPr>
            <w:color w:val="0000EE"/>
            <w:u w:val="single"/>
          </w:rPr>
          <w:t>https://www.tttech-auto.com/newsroom/tttech-auto-and-mobileye-launch-collaboration-accelerate-innovation-and-safety-autonomous</w:t>
        </w:r>
      </w:hyperlink>
      <w:r>
        <w:t xml:space="preserve"> - Details how MotionWise facilitates real-time data processing and integration of software from multiple suppliers.</w:t>
      </w:r>
      <w:r/>
    </w:p>
    <w:p>
      <w:pPr>
        <w:pStyle w:val="ListNumber"/>
        <w:spacing w:line="240" w:lineRule="auto"/>
        <w:ind w:left="720"/>
      </w:pPr>
      <w:r/>
      <w:hyperlink r:id="rId10">
        <w:r>
          <w:rPr>
            <w:color w:val="0000EE"/>
            <w:u w:val="single"/>
          </w:rPr>
          <w:t>https://www.tttech-auto.com/newsroom/tttech-auto-raise-usd-285-million-investment-aptiv-and-audi</w:t>
        </w:r>
      </w:hyperlink>
      <w:r>
        <w:t xml:space="preserve"> - Describes TTTech Auto's focus on software-defined vehicles and its work with leading car manufacturers.</w:t>
      </w:r>
      <w:r/>
    </w:p>
    <w:p>
      <w:pPr>
        <w:pStyle w:val="ListNumber"/>
        <w:spacing w:line="240" w:lineRule="auto"/>
        <w:ind w:left="720"/>
      </w:pPr>
      <w:r/>
      <w:hyperlink r:id="rId12">
        <w:r>
          <w:rPr>
            <w:color w:val="0000EE"/>
            <w:u w:val="single"/>
          </w:rPr>
          <w:t>https://leddartech.com/leddartech-and-tttech-auto-announce-a-leap-forward-in-autonomous-driving-safety/</w:t>
        </w:r>
      </w:hyperlink>
      <w:r>
        <w:t xml:space="preserve"> - Highlights TTTech Auto's involvement in advanced safety architectures for autonomous driving, such as the Safety Co-Pilot solution.</w:t>
      </w:r>
      <w:r/>
    </w:p>
    <w:p>
      <w:pPr>
        <w:pStyle w:val="ListNumber"/>
        <w:spacing w:line="240" w:lineRule="auto"/>
        <w:ind w:left="720"/>
      </w:pPr>
      <w:r/>
      <w:hyperlink r:id="rId13">
        <w:r>
          <w:rPr>
            <w:color w:val="0000EE"/>
            <w:u w:val="single"/>
          </w:rPr>
          <w:t>https://www.tttech-auto.com/sites/default/files/2024-08/TTTech%20Auto%20Factsheet%20EN.pdf</w:t>
        </w:r>
      </w:hyperlink>
      <w:r>
        <w:t xml:space="preserve"> - Provides an overview of TTTech Auto's global footprint, employee base, and its work on Software-Defined Vehicles and ADAS.</w:t>
      </w:r>
      <w:r/>
    </w:p>
    <w:p>
      <w:pPr>
        <w:pStyle w:val="ListNumber"/>
        <w:spacing w:line="240" w:lineRule="auto"/>
        <w:ind w:left="720"/>
      </w:pPr>
      <w:r/>
      <w:hyperlink r:id="rId11">
        <w:r>
          <w:rPr>
            <w:color w:val="0000EE"/>
            <w:u w:val="single"/>
          </w:rPr>
          <w:t>https://www.tttech-auto.com/newsroom/tttech-auto-and-mobileye-launch-collaboration-accelerate-innovation-and-safety-autonomous</w:t>
        </w:r>
      </w:hyperlink>
      <w:r>
        <w:t xml:space="preserve"> - Mentions the collaboration between TTTech Auto and Mobileye, emphasizing the integration and safety aspects of their technologies.</w:t>
      </w:r>
      <w:r/>
    </w:p>
    <w:p>
      <w:pPr>
        <w:pStyle w:val="ListNumber"/>
        <w:spacing w:line="240" w:lineRule="auto"/>
        <w:ind w:left="720"/>
      </w:pPr>
      <w:r/>
      <w:hyperlink r:id="rId10">
        <w:r>
          <w:rPr>
            <w:color w:val="0000EE"/>
            <w:u w:val="single"/>
          </w:rPr>
          <w:t>https://www.tttech-auto.com/newsroom/tttech-auto-raise-usd-285-million-investment-aptiv-and-audi</w:t>
        </w:r>
      </w:hyperlink>
      <w:r>
        <w:t xml:space="preserve"> - Details the strategic expansions and global presence of TTTech Auto, including its development and distribution sites.</w:t>
      </w:r>
      <w:r/>
    </w:p>
    <w:p>
      <w:pPr>
        <w:pStyle w:val="ListNumber"/>
        <w:spacing w:line="240" w:lineRule="auto"/>
        <w:ind w:left="720"/>
      </w:pPr>
      <w:r/>
      <w:hyperlink r:id="rId11">
        <w:r>
          <w:rPr>
            <w:color w:val="0000EE"/>
            <w:u w:val="single"/>
          </w:rPr>
          <w:t>https://www.tttech-auto.com/newsroom/tttech-auto-and-mobileye-launch-collaboration-accelerate-innovation-and-safety-autonomous</w:t>
        </w:r>
      </w:hyperlink>
      <w:r>
        <w:t xml:space="preserve"> - Explains the benefits of the collaboration between TTTech Auto and Mobileye, including accelerated time-to-market and enhanced safety.</w:t>
      </w:r>
      <w:r/>
    </w:p>
    <w:p>
      <w:pPr>
        <w:pStyle w:val="ListNumber"/>
        <w:spacing w:line="240" w:lineRule="auto"/>
        <w:ind w:left="720"/>
      </w:pPr>
      <w:r/>
      <w:hyperlink r:id="rId10">
        <w:r>
          <w:rPr>
            <w:color w:val="0000EE"/>
            <w:u w:val="single"/>
          </w:rPr>
          <w:t>https://www.tttech-auto.com/newsroom/tttech-auto-raise-usd-285-million-investment-aptiv-and-audi</w:t>
        </w:r>
      </w:hyperlink>
      <w:r>
        <w:t xml:space="preserve"> - Confirms TTTech Auto's founding in 2018 and its role as a key player in the ADAS/AD market.</w:t>
      </w:r>
      <w:r/>
    </w:p>
    <w:p>
      <w:pPr>
        <w:pStyle w:val="ListNumber"/>
        <w:spacing w:line="240" w:lineRule="auto"/>
        <w:ind w:left="720"/>
      </w:pPr>
      <w:r/>
      <w:hyperlink r:id="rId14">
        <w:r>
          <w:rPr>
            <w:color w:val="0000EE"/>
            <w:u w:val="single"/>
          </w:rPr>
          <w:t>https://techcrunch.com/2025/01/07/nxp-to-buy-automotive-safety-software-firm-tttech-auto-for-625m/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ttech-auto.com/newsroom/tttech-auto-raise-usd-285-million-investment-aptiv-and-audi" TargetMode="External"/><Relationship Id="rId11" Type="http://schemas.openxmlformats.org/officeDocument/2006/relationships/hyperlink" Target="https://www.tttech-auto.com/newsroom/tttech-auto-and-mobileye-launch-collaboration-accelerate-innovation-and-safety-autonomous" TargetMode="External"/><Relationship Id="rId12" Type="http://schemas.openxmlformats.org/officeDocument/2006/relationships/hyperlink" Target="https://leddartech.com/leddartech-and-tttech-auto-announce-a-leap-forward-in-autonomous-driving-safety/" TargetMode="External"/><Relationship Id="rId13" Type="http://schemas.openxmlformats.org/officeDocument/2006/relationships/hyperlink" Target="https://www.tttech-auto.com/sites/default/files/2024-08/TTTech%20Auto%20Factsheet%20EN.pdf" TargetMode="External"/><Relationship Id="rId14" Type="http://schemas.openxmlformats.org/officeDocument/2006/relationships/hyperlink" Target="https://techcrunch.com/2025/01/07/nxp-to-buy-automotive-safety-software-firm-tttech-auto-for-62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