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OnPay secures over $100 million in funding to enhance payroll software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the payroll software industry, OnPay, a startup specialising in payroll solutions and human resources management, has announced it has secured over $100 million in new funding, comprised of a $63 million Series B round led by Carrick Capital Partners. The announcement was made on Tuesday and marks a pivotal moment in the company’s growth and potential future trajectory.</w:t>
      </w:r>
      <w:r/>
    </w:p>
    <w:p>
      <w:r/>
      <w:r>
        <w:t>Founded in 2011 by Jesse Burgess, OnPay initially stemmed from Burgess’s experiences within his family's payroll business, where he recognised that repetitive tasks burdened payroll clerks. In response, he developed workflow automation tools to simplify those monotonous tasks, eventually extending these innovations to a broader market.</w:t>
      </w:r>
      <w:r/>
    </w:p>
    <w:p>
      <w:r/>
      <w:r>
        <w:t>OnPay's platform now provides various applications designed to streamline payroll deductions, taxes, and other HR-related processes, including benefits management such as health insurance, workers' compensation, and 401k plans for employee management. Its integration capabilities with multiple third-party HR and compliance tools further allow businesses to synchronise crucial data, enhancing operational efficiency.</w:t>
      </w:r>
      <w:r/>
    </w:p>
    <w:p>
      <w:r/>
      <w:r>
        <w:t>As interest in HR and payroll software grows, a recent survey by Business.com highlighted that 50% of small business HR professionals currently utilise cloud-based software to manage HR functions. The survey also indicated that 69% of these respondents believed that such software has significantly reduced payroll processing times, while 25% noted improvements in compliance with legal standards.</w:t>
      </w:r>
      <w:r/>
    </w:p>
    <w:p>
      <w:r/>
      <w:r>
        <w:t>The market for global HR payroll software evidenced remarkable growth, valued at approximately $23 billion in 2021 and projected to exceed $55 billion by 2031, as noted by Allied Market Research. This flourishing landscape has undoubtedly paved the way for companies like OnPay to expand their reach and capabilities.</w:t>
      </w:r>
      <w:r/>
    </w:p>
    <w:p>
      <w:r/>
      <w:r>
        <w:t>With the influx of funding, Burgess stated that OnPay is set to “scale its capabilities,” aim for further investments in product development, and fast-track its market strategy. “This funding represents a transformative milestone for OnPay and is a testament to the hard work and dedication of our team,” he added, expressing optimism about the potential to enhance offerings that drive growth for businesses reliant on OnPay's payroll and HR systems.</w:t>
      </w:r>
      <w:r/>
    </w:p>
    <w:p>
      <w:r/>
      <w:r>
        <w:t>Additionally, AB Private Credit Investors, part of the investment platform AllianceBernstein, participated in the Series B funding round, which brings OnPay’s total funding to over $165 million in both equity and debt since its inception.</w:t>
      </w:r>
      <w:r/>
    </w:p>
    <w:p>
      <w:r/>
      <w:r>
        <w:t>The ongoing trends in AI automation within payroll and HR sectors reflect a shift towards more efficient and technology-driven solutions, with companies increasingly recognising the value of digital transformations in their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https://www.sfnet.com/home/industry-data-publications/the-secured-lender/tsl-express-daily-articles-news/tsl-express-daily-articles-news/2025/01/09/payroll-software-provider-onpay-raises-over-$100m-in-new-funding</w:t>
        </w:r>
      </w:hyperlink>
      <w:r>
        <w:t xml:space="preserve"> - Corroborates OnPay securing over $100 million in new funding, including a $63 million Series B round led by Carrick Capital Partners and a debt facility with MC Credit Partners.</w:t>
      </w:r>
      <w:r/>
    </w:p>
    <w:p>
      <w:pPr>
        <w:pStyle w:val="ListNumber"/>
        <w:spacing w:line="240" w:lineRule="auto"/>
        <w:ind w:left="720"/>
      </w:pPr>
      <w:r/>
      <w:hyperlink r:id="rId11">
        <w:r>
          <w:rPr>
            <w:color w:val="0000EE"/>
            <w:u w:val="single"/>
          </w:rPr>
          <w:t>https://www.businesswire.com/news/home/20250107239308/en/OnPay-Raises-Over-100-Million-in-Funding</w:t>
        </w:r>
      </w:hyperlink>
      <w:r>
        <w:t xml:space="preserve"> - Confirms the funding details, including the participation of AB Private Credit Investors and the goals of using the funding for scaling capabilities, product development, and market strategy.</w:t>
      </w:r>
      <w:r/>
    </w:p>
    <w:p>
      <w:pPr>
        <w:pStyle w:val="ListNumber"/>
        <w:spacing w:line="240" w:lineRule="auto"/>
        <w:ind w:left="720"/>
      </w:pPr>
      <w:r/>
      <w:hyperlink r:id="rId12">
        <w:r>
          <w:rPr>
            <w:color w:val="0000EE"/>
            <w:u w:val="single"/>
          </w:rPr>
          <w:t>https://www.carrickcapitalpartners.com/onpay-raises-over-100-million-in-funding</w:t>
        </w:r>
      </w:hyperlink>
      <w:r>
        <w:t xml:space="preserve"> - Provides additional details on the funding, including the involvement of Carrick Capital Partners and the strategic and financial advisory role of FT Partners.</w:t>
      </w:r>
      <w:r/>
    </w:p>
    <w:p>
      <w:pPr>
        <w:pStyle w:val="ListNumber"/>
        <w:spacing w:line="240" w:lineRule="auto"/>
        <w:ind w:left="720"/>
      </w:pPr>
      <w:r/>
      <w:hyperlink r:id="rId10">
        <w:r>
          <w:rPr>
            <w:color w:val="0000EE"/>
            <w:u w:val="single"/>
          </w:rPr>
          <w:t>https://www.sfnet.com/home/industry-data-publications/the-secured-lender/tsl-express-daily-articles-news/tsl-express-daily-articles-news/2025/01/09/payroll-software-provider-onpay-raises-over-$100m-in-new-funding</w:t>
        </w:r>
      </w:hyperlink>
      <w:r>
        <w:t xml:space="preserve"> - Supports the information about OnPay's mission and its services, including payroll, HR, and benefits solutions for small and medium-sized businesses.</w:t>
      </w:r>
      <w:r/>
    </w:p>
    <w:p>
      <w:pPr>
        <w:pStyle w:val="ListNumber"/>
        <w:spacing w:line="240" w:lineRule="auto"/>
        <w:ind w:left="720"/>
      </w:pPr>
      <w:r/>
      <w:hyperlink r:id="rId11">
        <w:r>
          <w:rPr>
            <w:color w:val="0000EE"/>
            <w:u w:val="single"/>
          </w:rPr>
          <w:t>https://www.businesswire.com/news/home/20250107239308/en/OnPay-Raises-Over-100-Million-in-Funding</w:t>
        </w:r>
      </w:hyperlink>
      <w:r>
        <w:t xml:space="preserve"> - Corroborates Jesse Burgess's statement on the transformative impact of the funding and the company's plans for growth and expansion.</w:t>
      </w:r>
      <w:r/>
    </w:p>
    <w:p>
      <w:pPr>
        <w:pStyle w:val="ListNumber"/>
        <w:spacing w:line="240" w:lineRule="auto"/>
        <w:ind w:left="720"/>
      </w:pPr>
      <w:r/>
      <w:hyperlink r:id="rId12">
        <w:r>
          <w:rPr>
            <w:color w:val="0000EE"/>
            <w:u w:val="single"/>
          </w:rPr>
          <w:t>https://www.carrickcapitalpartners.com/onpay-raises-over-100-million-in-funding</w:t>
        </w:r>
      </w:hyperlink>
      <w:r>
        <w:t xml:space="preserve"> - Supports the participation of AB Private Credit Investors and the total funding amount of over $165 million in both equity and debt since OnPay's inception.</w:t>
      </w:r>
      <w:r/>
    </w:p>
    <w:p>
      <w:pPr>
        <w:pStyle w:val="ListNumber"/>
        <w:spacing w:line="240" w:lineRule="auto"/>
        <w:ind w:left="720"/>
      </w:pPr>
      <w:r/>
      <w:hyperlink r:id="rId10">
        <w:r>
          <w:rPr>
            <w:color w:val="0000EE"/>
            <w:u w:val="single"/>
          </w:rPr>
          <w:t>https://www.sfnet.com/home/industry-data-publications/the-secured-lender/tsl-express-daily-articles-news/tsl-express-daily-articles-news/2025/01/09/payroll-software-provider-onpay-raises-over-$100m-in-new-funding</w:t>
        </w:r>
      </w:hyperlink>
      <w:r>
        <w:t xml:space="preserve"> - Provides context on OnPay's history, including its founding and the acquisition by Medius in 2022.</w:t>
      </w:r>
      <w:r/>
    </w:p>
    <w:p>
      <w:pPr>
        <w:pStyle w:val="ListNumber"/>
        <w:spacing w:line="240" w:lineRule="auto"/>
        <w:ind w:left="720"/>
      </w:pPr>
      <w:r/>
      <w:hyperlink r:id="rId11">
        <w:r>
          <w:rPr>
            <w:color w:val="0000EE"/>
            <w:u w:val="single"/>
          </w:rPr>
          <w:t>https://www.businesswire.com/news/home/20250107239308/en/OnPay-Raises-Over-100-Million-in-Funding</w:t>
        </w:r>
      </w:hyperlink>
      <w:r>
        <w:t xml:space="preserve"> - Details OnPay's integration capabilities with multiple third-party HR and compliance tools to enhance operational efficiency.</w:t>
      </w:r>
      <w:r/>
    </w:p>
    <w:p>
      <w:pPr>
        <w:pStyle w:val="ListNumber"/>
        <w:spacing w:line="240" w:lineRule="auto"/>
        <w:ind w:left="720"/>
      </w:pPr>
      <w:r/>
      <w:hyperlink r:id="rId12">
        <w:r>
          <w:rPr>
            <w:color w:val="0000EE"/>
            <w:u w:val="single"/>
          </w:rPr>
          <w:t>https://www.carrickcapitalpartners.com/onpay-raises-over-100-million-in-funding</w:t>
        </w:r>
      </w:hyperlink>
      <w:r>
        <w:t xml:space="preserve"> - Highlights the market demand for turnkey payroll software and OnPay's position to meet the growing demands of SMBs.</w:t>
      </w:r>
      <w:r/>
    </w:p>
    <w:p>
      <w:pPr>
        <w:pStyle w:val="ListNumber"/>
        <w:spacing w:line="240" w:lineRule="auto"/>
        <w:ind w:left="720"/>
      </w:pPr>
      <w:r/>
      <w:hyperlink r:id="rId10">
        <w:r>
          <w:rPr>
            <w:color w:val="0000EE"/>
            <w:u w:val="single"/>
          </w:rPr>
          <w:t>https://www.sfnet.com/home/industry-data-publications/the-secured-lender/tsl-express-daily-articles-news/tsl-express-daily-articles-news/2025/01/09/payroll-software-provider-onpay-raises-over-$100m-in-new-funding</w:t>
        </w:r>
      </w:hyperlink>
      <w:r>
        <w:t xml:space="preserve"> - Supports the information on OnPay's customer base, serving over 25,000 small and medium-sized businesses across the US.</w:t>
      </w:r>
      <w:r/>
    </w:p>
    <w:p>
      <w:pPr>
        <w:pStyle w:val="ListNumber"/>
        <w:spacing w:line="240" w:lineRule="auto"/>
        <w:ind w:left="720"/>
      </w:pPr>
      <w:r/>
      <w:hyperlink r:id="rId11">
        <w:r>
          <w:rPr>
            <w:color w:val="0000EE"/>
            <w:u w:val="single"/>
          </w:rPr>
          <w:t>https://www.businesswire.com/news/home/20250107239308/en/OnPay-Raises-Over-100-Million-in-Funding</w:t>
        </w:r>
      </w:hyperlink>
      <w:r>
        <w:t xml:space="preserve"> - Corroborates the company's plans to invest in product development, expand partnerships and integrations, and augment customer success teams.</w:t>
      </w:r>
      <w:r/>
    </w:p>
    <w:p>
      <w:pPr>
        <w:pStyle w:val="ListNumber"/>
        <w:spacing w:line="240" w:lineRule="auto"/>
        <w:ind w:left="720"/>
      </w:pPr>
      <w:r/>
      <w:hyperlink r:id="rId13">
        <w:r>
          <w:rPr>
            <w:color w:val="0000EE"/>
            <w:u w:val="single"/>
          </w:rPr>
          <w:t>https://techcrunch.com/2025/01/07/hr-software-startup-onpay-was-inspired-by-the-founders-family-payroll-business/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fnet.com/home/industry-data-publications/the-secured-lender/tsl-express-daily-articles-news/tsl-express-daily-articles-news/2025/01/09/payroll-software-provider-onpay-raises-over-$100m-in-new-funding" TargetMode="External"/><Relationship Id="rId11" Type="http://schemas.openxmlformats.org/officeDocument/2006/relationships/hyperlink" Target="https://www.businesswire.com/news/home/20250107239308/en/OnPay-Raises-Over-100-Million-in-Funding" TargetMode="External"/><Relationship Id="rId12" Type="http://schemas.openxmlformats.org/officeDocument/2006/relationships/hyperlink" Target="https://www.carrickcapitalpartners.com/onpay-raises-over-100-million-in-funding" TargetMode="External"/><Relationship Id="rId13" Type="http://schemas.openxmlformats.org/officeDocument/2006/relationships/hyperlink" Target="https://techcrunch.com/2025/01/07/hr-software-startup-onpay-was-inspired-by-the-founders-family-payroll-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