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Oracle announces release of JD Edwards EnterpriseOne Release 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Oracle JD Edwards (JDE), a prominent enterprise resource planning (ERP) solution provider, has announced the release of EnterpriseOne Release 25, set to become available in the fourth quarter of 2024. This latest version includes a suite of enhancements aimed at automating, optimising, and transforming critical business processes across various sectors, including finance, sales, and warehouse management. The initial deployment of Release 25 is expected to commence in early 2025, marking Oracle’s ongoing commitment to its JDE product line.</w:t>
      </w:r>
      <w:r/>
    </w:p>
    <w:p>
      <w:r/>
      <w:r>
        <w:t>Having established a substantial presence in the market following its acquisition of PeopleSoft in January 2005, JDE caters to more than 17,000 clients across diverse industries worldwide. Its customer base ranges from mid-sized businesses to large multinational corporations, with users including Chevron, Charter Communications, and Hindustan Petroleum Corporation. Sectors such as manufacturing, distribution, construction, and consumer goods frequently leverage JD Edwards for their complex operational needs, thanks to the software’s modular architecture and extensive functionality in managing finance, human resources, supply chain, and customer relationship management.</w:t>
      </w:r>
      <w:r/>
    </w:p>
    <w:p>
      <w:r/>
      <w:r>
        <w:t>Key updates planned for Release 25 include several noteworthy enhancements:</w:t>
      </w:r>
      <w:r/>
      <w:r/>
    </w:p>
    <w:p>
      <w:pPr>
        <w:pStyle w:val="ListBullet"/>
        <w:spacing w:line="240" w:lineRule="auto"/>
        <w:ind w:left="720"/>
      </w:pPr>
      <w:r/>
      <w:r>
        <w:t>Delinquency Fee Assignment: A new processing option within the Credit Analysis Refresh program allows users to designate either the invoice business unit or the customer’s address book record for managing accounting delinquency fees.</w:t>
      </w:r>
      <w:r/>
    </w:p>
    <w:p>
      <w:pPr>
        <w:pStyle w:val="ListBullet"/>
        <w:spacing w:line="240" w:lineRule="auto"/>
        <w:ind w:left="720"/>
      </w:pPr>
      <w:r/>
      <w:r>
        <w:t>Alphanumeric Account IDs: This enhancement broadens the range of Account IDs to include alphanumeric options, enabling larger businesses to maintain extended historical records and facilitating the integration of accounts from any acquisitions or mergers.</w:t>
      </w:r>
      <w:r/>
    </w:p>
    <w:p>
      <w:pPr>
        <w:pStyle w:val="ListBullet"/>
        <w:spacing w:line="240" w:lineRule="auto"/>
        <w:ind w:left="720"/>
      </w:pPr>
      <w:r/>
      <w:r>
        <w:t>Integrated Enterprise Automation: Enhancements in the order to cash and procure to pay processes empower businesses to use their real-time data to guide and optimise task sequences, improving visibility and efficiency in operations. This facilitates better on-time order fulfilment and enhances inventory accuracy.</w:t>
      </w:r>
      <w:r/>
    </w:p>
    <w:p>
      <w:pPr>
        <w:pStyle w:val="ListBullet"/>
        <w:spacing w:line="240" w:lineRule="auto"/>
        <w:ind w:left="720"/>
      </w:pPr>
      <w:r/>
      <w:r>
        <w:t>Usability Improvements for License Plate Workbench: Enhancements to the License Plate Workbench application will improve the user experience, granting capabilities to filter and search records by date and time.</w:t>
      </w:r>
      <w:r/>
    </w:p>
    <w:p>
      <w:pPr>
        <w:pStyle w:val="ListBullet"/>
        <w:spacing w:line="240" w:lineRule="auto"/>
        <w:ind w:left="720"/>
      </w:pPr>
      <w:r/>
      <w:r>
        <w:t>Sustainability Framework: JD Edwards is enhancing its sustainability efforts with a framework that simplifies the collection of environmental data related to stationary combustion sources, thus aiding organisations in their environmental objectives by providing a centralised data repository.</w:t>
      </w:r>
      <w:r/>
      <w:r/>
    </w:p>
    <w:p>
      <w:r/>
      <w:r>
        <w:t>With a clear roadmap laid out for JD Edwards customers, the transition to Release 25 is anticipated to be beneficial, especially considering that the majority are currently operating on EnterpriseOne Release 9.2, introduced in 2015. Oracle has confirmed that it will support JD Edwards products until at least 2035, enabling users to plan effectively for future updates.</w:t>
      </w:r>
      <w:r/>
    </w:p>
    <w:p>
      <w:r/>
      <w:r>
        <w:t>Notable features expected in Release 25 include enhanced orchestration capabilities designed to automate business processes more effectively, tailored solutions for specific industries, improved user experience through a more intuitive interface, and stronger integration with Oracle Cloud Infrastructure that provides flexibility and scalability for hybrid deployment models.</w:t>
      </w:r>
      <w:r/>
    </w:p>
    <w:p>
      <w:r/>
      <w:r>
        <w:t>Moreover, the Enterprise Process Modeler will be introduced to help organisations visualise and optimise their workflows graphically, and enhanced package build performance will improve efficiency by minimising build times during system updates.</w:t>
      </w:r>
      <w:r/>
    </w:p>
    <w:p>
      <w:r/>
      <w:r>
        <w:t>Customer experiences highlight the potential operational improvements attributable to these updates. For instance, a leading manufacturing firm reported that after collaborating with IT Convergence on upgrading to the latest JD Edwards release, it achieved a significant reduction in manual intervention during EDI order processing, with 50% of orders being processed automatically.</w:t>
      </w:r>
      <w:r/>
    </w:p>
    <w:p>
      <w:r/>
      <w:r>
        <w:t>As businesses contemplate whether JD Edwards is the right ERP solution for them, they may consider how these latest features stack against other Oracle offerings. The improvements introduced with Release 25 may provide improved functional capabilities and the scalability required in today's fast-paced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https://terillium.com/whats-new-with-jd-edwards-release-25/</w:t>
        </w:r>
      </w:hyperlink>
      <w:r>
        <w:t xml:space="preserve"> - Corroborates the enhanced orchestration capabilities in JD Edwards Release 25, including automation of complex business processes and improved error handling.</w:t>
      </w:r>
      <w:r/>
    </w:p>
    <w:p>
      <w:pPr>
        <w:pStyle w:val="ListNumber"/>
        <w:spacing w:line="240" w:lineRule="auto"/>
        <w:ind w:left="720"/>
      </w:pPr>
      <w:r/>
      <w:hyperlink r:id="rId11">
        <w:r>
          <w:rPr>
            <w:color w:val="0000EE"/>
            <w:u w:val="single"/>
          </w:rPr>
          <w:t>https://erp.today/watch-for-oracle-jd-edwards-enterpriseone-release-25-customer-go-lives-in-h1/</w:t>
        </w:r>
      </w:hyperlink>
      <w:r>
        <w:t xml:space="preserve"> - Confirms the availability of JD Edwards EnterpriseOne Release 25 in Q4 2024 and the expected initial deployment in early 2025, as well as the diverse customer base and industries using JD Edwards.</w:t>
      </w:r>
      <w:r/>
    </w:p>
    <w:p>
      <w:pPr>
        <w:pStyle w:val="ListNumber"/>
        <w:spacing w:line="240" w:lineRule="auto"/>
        <w:ind w:left="720"/>
      </w:pPr>
      <w:r/>
      <w:hyperlink r:id="rId12">
        <w:r>
          <w:rPr>
            <w:color w:val="0000EE"/>
            <w:u w:val="single"/>
          </w:rPr>
          <w:t>https://blog.erpsuites.com/blog/top-ten-features-jde-release-25</w:t>
        </w:r>
      </w:hyperlink>
      <w:r>
        <w:t xml:space="preserve"> - Details several key features of Release 25, including Enterprise Process Modeler, optimized full package build performance, License Plate Workbench improvements, and integration with Hybrid Cloud.</w:t>
      </w:r>
      <w:r/>
    </w:p>
    <w:p>
      <w:pPr>
        <w:pStyle w:val="ListNumber"/>
        <w:spacing w:line="240" w:lineRule="auto"/>
        <w:ind w:left="720"/>
      </w:pPr>
      <w:r/>
      <w:hyperlink r:id="rId10">
        <w:r>
          <w:rPr>
            <w:color w:val="0000EE"/>
            <w:u w:val="single"/>
          </w:rPr>
          <w:t>https://terillium.com/whats-new-with-jd-edwards-release-25/</w:t>
        </w:r>
      </w:hyperlink>
      <w:r>
        <w:t xml:space="preserve"> - Discusses the industry-specific functionality and usability improvements in Release 25, such as enhanced user experience and tailored solutions for specific industries.</w:t>
      </w:r>
      <w:r/>
    </w:p>
    <w:p>
      <w:pPr>
        <w:pStyle w:val="ListNumber"/>
        <w:spacing w:line="240" w:lineRule="auto"/>
        <w:ind w:left="720"/>
      </w:pPr>
      <w:r/>
      <w:hyperlink r:id="rId11">
        <w:r>
          <w:rPr>
            <w:color w:val="0000EE"/>
            <w:u w:val="single"/>
          </w:rPr>
          <w:t>https://erp.today/watch-for-oracle-jd-edwards-enterpriseone-release-25-customer-go-lives-in-h1/</w:t>
        </w:r>
      </w:hyperlink>
      <w:r>
        <w:t xml:space="preserve"> - Mentions Oracle's continued support for JD Edwards products through at least 2035 and the transition benefits for customers currently on EnterpriseOne Release 9.2.</w:t>
      </w:r>
      <w:r/>
    </w:p>
    <w:p>
      <w:pPr>
        <w:pStyle w:val="ListNumber"/>
        <w:spacing w:line="240" w:lineRule="auto"/>
        <w:ind w:left="720"/>
      </w:pPr>
      <w:r/>
      <w:hyperlink r:id="rId12">
        <w:r>
          <w:rPr>
            <w:color w:val="0000EE"/>
            <w:u w:val="single"/>
          </w:rPr>
          <w:t>https://blog.erpsuites.com/blog/top-ten-features-jde-release-25</w:t>
        </w:r>
      </w:hyperlink>
      <w:r>
        <w:t xml:space="preserve"> - Highlights the Voucher Match Automation and Performance Workbench Integration features in Release 25, which improve accounts payable processes and debugging efficiency.</w:t>
      </w:r>
      <w:r/>
    </w:p>
    <w:p>
      <w:pPr>
        <w:pStyle w:val="ListNumber"/>
        <w:spacing w:line="240" w:lineRule="auto"/>
        <w:ind w:left="720"/>
      </w:pPr>
      <w:r/>
      <w:hyperlink r:id="rId10">
        <w:r>
          <w:rPr>
            <w:color w:val="0000EE"/>
            <w:u w:val="single"/>
          </w:rPr>
          <w:t>https://terillium.com/whats-new-with-jd-edwards-release-25/</w:t>
        </w:r>
      </w:hyperlink>
      <w:r>
        <w:t xml:space="preserve"> - Explains the enhanced UX improvements and stronger integration with Oracle Cloud Infrastructure in Release 25, providing flexibility and scalability for hybrid deployment models.</w:t>
      </w:r>
      <w:r/>
    </w:p>
    <w:p>
      <w:pPr>
        <w:pStyle w:val="ListNumber"/>
        <w:spacing w:line="240" w:lineRule="auto"/>
        <w:ind w:left="720"/>
      </w:pPr>
      <w:r/>
      <w:hyperlink r:id="rId11">
        <w:r>
          <w:rPr>
            <w:color w:val="0000EE"/>
            <w:u w:val="single"/>
          </w:rPr>
          <w:t>https://erp.today/watch-for-oracle-jd-edwards-enterpriseone-release-25-customer-go-lives-in-h1/</w:t>
        </w:r>
      </w:hyperlink>
      <w:r>
        <w:t xml:space="preserve"> - Provides context on the acquisition of PeopleSoft by Oracle in January 2005 and the extensive customer base of JD Edwards across various industries.</w:t>
      </w:r>
      <w:r/>
    </w:p>
    <w:p>
      <w:pPr>
        <w:pStyle w:val="ListNumber"/>
        <w:spacing w:line="240" w:lineRule="auto"/>
        <w:ind w:left="720"/>
      </w:pPr>
      <w:r/>
      <w:hyperlink r:id="rId12">
        <w:r>
          <w:rPr>
            <w:color w:val="0000EE"/>
            <w:u w:val="single"/>
          </w:rPr>
          <w:t>https://blog.erpsuites.com/blog/top-ten-features-jde-release-25</w:t>
        </w:r>
      </w:hyperlink>
      <w:r>
        <w:t xml:space="preserve"> - Details the continuous delivery model for updates in JD Edwards, including Electronic Software Updates (ESUs) that roll out new features, bug fixes, and performance improvements.</w:t>
      </w:r>
      <w:r/>
    </w:p>
    <w:p>
      <w:pPr>
        <w:pStyle w:val="ListNumber"/>
        <w:spacing w:line="240" w:lineRule="auto"/>
        <w:ind w:left="720"/>
      </w:pPr>
      <w:r/>
      <w:hyperlink r:id="rId10">
        <w:r>
          <w:rPr>
            <w:color w:val="0000EE"/>
            <w:u w:val="single"/>
          </w:rPr>
          <w:t>https://terillium.com/whats-new-with-jd-edwards-release-25/</w:t>
        </w:r>
      </w:hyperlink>
      <w:r>
        <w:t xml:space="preserve"> - Discusses the automation and optimization of business processes, such as order to cash and procure to pay, using real-time data in Release 25.</w:t>
      </w:r>
      <w:r/>
    </w:p>
    <w:p>
      <w:pPr>
        <w:pStyle w:val="ListNumber"/>
        <w:spacing w:line="240" w:lineRule="auto"/>
        <w:ind w:left="720"/>
      </w:pPr>
      <w:r/>
      <w:hyperlink r:id="rId11">
        <w:r>
          <w:rPr>
            <w:color w:val="0000EE"/>
            <w:u w:val="single"/>
          </w:rPr>
          <w:t>https://erp.today/watch-for-oracle-jd-edwards-enterpriseone-release-25-customer-go-lives-in-h1/</w:t>
        </w:r>
      </w:hyperlink>
      <w:r>
        <w:t xml:space="preserve"> - Mentions the modular architecture and comprehensive functionalities of JD Edwards in managing finance, human resources, supply chain, and customer relationship management.</w:t>
      </w:r>
      <w:r/>
    </w:p>
    <w:p>
      <w:pPr>
        <w:pStyle w:val="ListNumber"/>
        <w:spacing w:line="240" w:lineRule="auto"/>
        <w:ind w:left="720"/>
      </w:pPr>
      <w:r/>
      <w:hyperlink r:id="rId11">
        <w:r>
          <w:rPr>
            <w:color w:val="0000EE"/>
            <w:u w:val="single"/>
          </w:rPr>
          <w:t>https://erp.today/watch-for-oracle-jd-edwards-enterpriseone-release-25-customer-go-lives-in-h1/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rillium.com/whats-new-with-jd-edwards-release-25/" TargetMode="External"/><Relationship Id="rId11" Type="http://schemas.openxmlformats.org/officeDocument/2006/relationships/hyperlink" Target="https://erp.today/watch-for-oracle-jd-edwards-enterpriseone-release-25-customer-go-lives-in-h1/" TargetMode="External"/><Relationship Id="rId12" Type="http://schemas.openxmlformats.org/officeDocument/2006/relationships/hyperlink" Target="https://blog.erpsuites.com/blog/top-ten-features-jde-release-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